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96F" w:rsidRDefault="0099653C">
      <w:pPr>
        <w:ind w:firstLineChars="0" w:firstLine="0"/>
        <w:jc w:val="center"/>
        <w:outlineLvl w:val="1"/>
        <w:rPr>
          <w:rFonts w:ascii="宋体" w:eastAsia="宋体" w:hAnsi="宋体" w:cs="宋体"/>
          <w:b/>
          <w:bCs/>
          <w:sz w:val="32"/>
          <w:szCs w:val="32"/>
        </w:rPr>
      </w:pPr>
      <w:bookmarkStart w:id="0" w:name="_Toc18850"/>
      <w:r>
        <w:rPr>
          <w:rFonts w:ascii="宋体" w:eastAsia="宋体" w:hAnsi="宋体" w:cs="宋体" w:hint="eastAsia"/>
          <w:b/>
          <w:bCs/>
          <w:sz w:val="32"/>
          <w:szCs w:val="32"/>
        </w:rPr>
        <w:t>海医付隐私政策</w:t>
      </w:r>
      <w:bookmarkEnd w:id="0"/>
    </w:p>
    <w:p w:rsidR="0033296F" w:rsidRDefault="0033296F">
      <w:pPr>
        <w:ind w:firstLineChars="0" w:firstLine="0"/>
        <w:jc w:val="center"/>
        <w:rPr>
          <w:rFonts w:ascii="宋体" w:eastAsia="宋体" w:hAnsi="宋体" w:cs="宋体"/>
          <w:b/>
          <w:bCs/>
          <w:sz w:val="32"/>
          <w:szCs w:val="32"/>
        </w:rPr>
      </w:pPr>
    </w:p>
    <w:p w:rsidR="0033296F" w:rsidRDefault="0099653C" w:rsidP="00AC5972">
      <w:pPr>
        <w:ind w:firstLine="571"/>
        <w:jc w:val="right"/>
        <w:rPr>
          <w:rFonts w:ascii="宋体" w:eastAsia="宋体" w:hAnsi="宋体" w:cs="宋体"/>
          <w:b/>
          <w:bCs/>
          <w:sz w:val="28"/>
          <w:szCs w:val="28"/>
        </w:rPr>
      </w:pPr>
      <w:r>
        <w:rPr>
          <w:rFonts w:ascii="宋体" w:eastAsia="宋体" w:hAnsi="宋体" w:cs="宋体" w:hint="eastAsia"/>
          <w:b/>
          <w:bCs/>
          <w:sz w:val="28"/>
          <w:szCs w:val="28"/>
        </w:rPr>
        <w:t>本版发布日期:</w:t>
      </w:r>
      <w:r w:rsidR="006B4A86">
        <w:rPr>
          <w:rFonts w:ascii="宋体" w:eastAsia="宋体" w:hAnsi="宋体" w:cs="宋体"/>
          <w:b/>
          <w:bCs/>
          <w:sz w:val="28"/>
          <w:szCs w:val="28"/>
          <w:highlight w:val="yellow"/>
        </w:rPr>
        <w:t>2023</w:t>
      </w:r>
      <w:r>
        <w:rPr>
          <w:rFonts w:ascii="宋体" w:eastAsia="宋体" w:hAnsi="宋体" w:cs="宋体" w:hint="eastAsia"/>
          <w:b/>
          <w:bCs/>
          <w:sz w:val="28"/>
          <w:szCs w:val="28"/>
          <w:highlight w:val="yellow"/>
        </w:rPr>
        <w:t>年</w:t>
      </w:r>
      <w:r w:rsidR="006B4A86">
        <w:rPr>
          <w:rFonts w:ascii="宋体" w:eastAsia="宋体" w:hAnsi="宋体" w:cs="宋体"/>
          <w:b/>
          <w:bCs/>
          <w:sz w:val="28"/>
          <w:szCs w:val="28"/>
          <w:highlight w:val="yellow"/>
        </w:rPr>
        <w:t>11</w:t>
      </w:r>
      <w:r>
        <w:rPr>
          <w:rFonts w:ascii="宋体" w:eastAsia="宋体" w:hAnsi="宋体" w:cs="宋体" w:hint="eastAsia"/>
          <w:b/>
          <w:bCs/>
          <w:sz w:val="28"/>
          <w:szCs w:val="28"/>
          <w:highlight w:val="yellow"/>
        </w:rPr>
        <w:t>月</w:t>
      </w:r>
      <w:r w:rsidR="006B4A86">
        <w:rPr>
          <w:rFonts w:ascii="宋体" w:eastAsia="宋体" w:hAnsi="宋体" w:cs="宋体"/>
          <w:b/>
          <w:bCs/>
          <w:sz w:val="28"/>
          <w:szCs w:val="28"/>
          <w:highlight w:val="yellow"/>
        </w:rPr>
        <w:t>27</w:t>
      </w:r>
      <w:r>
        <w:rPr>
          <w:rFonts w:ascii="宋体" w:eastAsia="宋体" w:hAnsi="宋体" w:cs="宋体" w:hint="eastAsia"/>
          <w:b/>
          <w:bCs/>
          <w:sz w:val="28"/>
          <w:szCs w:val="28"/>
          <w:highlight w:val="yellow"/>
        </w:rPr>
        <w:t>日</w:t>
      </w:r>
    </w:p>
    <w:p w:rsidR="0033296F" w:rsidRDefault="0099653C" w:rsidP="00AC5972">
      <w:pPr>
        <w:ind w:firstLine="571"/>
        <w:jc w:val="right"/>
        <w:outlineLvl w:val="0"/>
        <w:rPr>
          <w:rFonts w:ascii="宋体" w:eastAsia="宋体" w:hAnsi="宋体" w:cs="宋体"/>
          <w:b/>
          <w:bCs/>
          <w:sz w:val="28"/>
          <w:szCs w:val="28"/>
          <w:highlight w:val="yellow"/>
        </w:rPr>
      </w:pPr>
      <w:bookmarkStart w:id="1" w:name="_Toc28063"/>
      <w:r>
        <w:rPr>
          <w:rFonts w:ascii="宋体" w:eastAsia="宋体" w:hAnsi="宋体" w:cs="宋体" w:hint="eastAsia"/>
          <w:b/>
          <w:bCs/>
          <w:sz w:val="28"/>
          <w:szCs w:val="28"/>
        </w:rPr>
        <w:t>本版生效日期:</w:t>
      </w:r>
      <w:r w:rsidR="006B4A86">
        <w:rPr>
          <w:rFonts w:ascii="宋体" w:eastAsia="宋体" w:hAnsi="宋体" w:cs="宋体"/>
          <w:b/>
          <w:bCs/>
          <w:sz w:val="28"/>
          <w:szCs w:val="28"/>
          <w:highlight w:val="yellow"/>
        </w:rPr>
        <w:t>2023</w:t>
      </w:r>
      <w:r>
        <w:rPr>
          <w:rFonts w:ascii="宋体" w:eastAsia="宋体" w:hAnsi="宋体" w:cs="宋体" w:hint="eastAsia"/>
          <w:b/>
          <w:bCs/>
          <w:sz w:val="28"/>
          <w:szCs w:val="28"/>
          <w:highlight w:val="yellow"/>
        </w:rPr>
        <w:t>年</w:t>
      </w:r>
      <w:r w:rsidR="006B4A86">
        <w:rPr>
          <w:rFonts w:ascii="宋体" w:eastAsia="宋体" w:hAnsi="宋体" w:cs="宋体"/>
          <w:b/>
          <w:bCs/>
          <w:sz w:val="28"/>
          <w:szCs w:val="28"/>
          <w:highlight w:val="yellow"/>
        </w:rPr>
        <w:t>11</w:t>
      </w:r>
      <w:r>
        <w:rPr>
          <w:rFonts w:ascii="宋体" w:eastAsia="宋体" w:hAnsi="宋体" w:cs="宋体" w:hint="eastAsia"/>
          <w:b/>
          <w:bCs/>
          <w:sz w:val="28"/>
          <w:szCs w:val="28"/>
          <w:highlight w:val="yellow"/>
        </w:rPr>
        <w:t>月</w:t>
      </w:r>
      <w:r w:rsidR="006B4A86">
        <w:rPr>
          <w:rFonts w:ascii="宋体" w:eastAsia="宋体" w:hAnsi="宋体" w:cs="宋体"/>
          <w:b/>
          <w:bCs/>
          <w:sz w:val="28"/>
          <w:szCs w:val="28"/>
          <w:highlight w:val="yellow"/>
        </w:rPr>
        <w:t>27</w:t>
      </w:r>
      <w:r>
        <w:rPr>
          <w:rFonts w:ascii="宋体" w:eastAsia="宋体" w:hAnsi="宋体" w:cs="宋体" w:hint="eastAsia"/>
          <w:b/>
          <w:bCs/>
          <w:sz w:val="28"/>
          <w:szCs w:val="28"/>
          <w:highlight w:val="yellow"/>
        </w:rPr>
        <w:t>日</w:t>
      </w:r>
      <w:bookmarkEnd w:id="1"/>
    </w:p>
    <w:p w:rsidR="0033296F" w:rsidRDefault="0033296F" w:rsidP="00AC5972">
      <w:pPr>
        <w:ind w:firstLine="489"/>
        <w:rPr>
          <w:rFonts w:ascii="宋体" w:eastAsia="宋体" w:hAnsi="宋体" w:cs="宋体"/>
          <w:b/>
          <w:bCs/>
        </w:rPr>
      </w:pPr>
    </w:p>
    <w:p w:rsidR="0033296F" w:rsidRDefault="0099653C" w:rsidP="00AC5972">
      <w:pPr>
        <w:ind w:firstLine="571"/>
        <w:rPr>
          <w:rFonts w:ascii="宋体" w:eastAsia="宋体" w:hAnsi="宋体" w:cs="宋体"/>
          <w:b/>
          <w:bCs/>
          <w:sz w:val="28"/>
          <w:szCs w:val="28"/>
        </w:rPr>
      </w:pPr>
      <w:r>
        <w:rPr>
          <w:rFonts w:ascii="宋体" w:eastAsia="宋体" w:hAnsi="宋体" w:cs="宋体" w:hint="eastAsia"/>
          <w:b/>
          <w:bCs/>
          <w:sz w:val="28"/>
          <w:szCs w:val="28"/>
        </w:rPr>
        <w:t>特别提示</w:t>
      </w:r>
    </w:p>
    <w:p w:rsidR="0033296F" w:rsidRDefault="0099653C" w:rsidP="00AC5972">
      <w:pPr>
        <w:ind w:firstLine="480"/>
        <w:rPr>
          <w:rFonts w:ascii="宋体" w:eastAsia="宋体" w:hAnsi="宋体" w:cs="宋体"/>
        </w:rPr>
      </w:pPr>
      <w:r>
        <w:rPr>
          <w:rFonts w:ascii="宋体" w:eastAsia="宋体" w:hAnsi="宋体" w:cs="宋体" w:hint="eastAsia"/>
        </w:rPr>
        <w:t>我们（指北京海易付有限公司及其关联公司）深知用户个人隐私和信息的重要性，并非常重视用户个人隐私和信息的保护，我们将按照法律法规的要求，采取相应的措施保护您个人信息的安全可控。基于前述的理念和目的，我们制定《海医付隐私政策》（以下简称“本隐私政策”）并对您做出如下提示：</w:t>
      </w:r>
    </w:p>
    <w:p w:rsidR="0033296F" w:rsidRDefault="0099653C" w:rsidP="00AC5972">
      <w:pPr>
        <w:ind w:firstLine="480"/>
        <w:rPr>
          <w:rFonts w:ascii="宋体" w:eastAsia="宋体" w:hAnsi="宋体" w:cs="宋体"/>
        </w:rPr>
      </w:pPr>
      <w:r>
        <w:rPr>
          <w:rFonts w:ascii="宋体" w:eastAsia="宋体" w:hAnsi="宋体" w:cs="宋体" w:hint="eastAsia"/>
        </w:rPr>
        <w:t>本隐私政策适用于海医付提供的所有产品和服务，您在使用我们的产品与/或服务时，我们可能会收集和使用您的个人信息。我们通过本隐私政策向您说明，在使用我们的产品与/或服务时，我们如何收集、使用、管理、共享、转让、披露、保护、保存您的个人信息；以及我们为您提供的访问、更正、补充、删除、复制这些信息的方式。本隐私政策主要内容如下：</w:t>
      </w:r>
    </w:p>
    <w:p w:rsidR="0033296F" w:rsidRDefault="0099653C" w:rsidP="00AC5972">
      <w:pPr>
        <w:numPr>
          <w:ilvl w:val="0"/>
          <w:numId w:val="2"/>
        </w:numPr>
        <w:ind w:firstLine="480"/>
        <w:rPr>
          <w:rFonts w:ascii="宋体" w:eastAsia="宋体" w:hAnsi="宋体" w:cs="宋体"/>
        </w:rPr>
      </w:pPr>
      <w:r>
        <w:rPr>
          <w:rFonts w:ascii="宋体" w:eastAsia="宋体" w:hAnsi="宋体" w:cs="宋体" w:hint="eastAsia"/>
        </w:rPr>
        <w:t>我们将逐一说明我们收集您的个人信息类型及其对应的用途，以便您了解我们针对某一特定功能所收集的具体个人信息的类别、使用理由及收集方式。</w:t>
      </w:r>
    </w:p>
    <w:p w:rsidR="0033296F" w:rsidRDefault="0099653C" w:rsidP="00AC5972">
      <w:pPr>
        <w:numPr>
          <w:ilvl w:val="0"/>
          <w:numId w:val="2"/>
        </w:numPr>
        <w:ind w:firstLine="480"/>
        <w:rPr>
          <w:rFonts w:ascii="宋体" w:eastAsia="宋体" w:hAnsi="宋体" w:cs="宋体"/>
        </w:rPr>
      </w:pPr>
      <w:r>
        <w:rPr>
          <w:rFonts w:ascii="宋体" w:eastAsia="宋体" w:hAnsi="宋体" w:cs="宋体" w:hint="eastAsia"/>
        </w:rPr>
        <w:t>为了向您提供服务所需，我们会按照合法、正当、必要、诚信的原则处理您的信息。</w:t>
      </w:r>
    </w:p>
    <w:p w:rsidR="0033296F" w:rsidRDefault="0099653C" w:rsidP="00AC5972">
      <w:pPr>
        <w:numPr>
          <w:ilvl w:val="0"/>
          <w:numId w:val="2"/>
        </w:numPr>
        <w:ind w:firstLine="480"/>
        <w:rPr>
          <w:rFonts w:ascii="宋体" w:eastAsia="宋体" w:hAnsi="宋体" w:cs="宋体"/>
        </w:rPr>
      </w:pPr>
      <w:r>
        <w:rPr>
          <w:rFonts w:ascii="宋体" w:eastAsia="宋体" w:hAnsi="宋体" w:cs="宋体" w:hint="eastAsia"/>
        </w:rPr>
        <w:t>当您使用一些功能时，我们会在获得您的同意后，收集您的一些敏感信息，除非按照相关法律法规要求必须收集，拒绝提供这些信息仅会使您无法使用相关特定功能，但不影响您正常使用我们产品或服务的其他功能。</w:t>
      </w:r>
    </w:p>
    <w:p w:rsidR="0033296F" w:rsidRDefault="0099653C" w:rsidP="00AC5972">
      <w:pPr>
        <w:numPr>
          <w:ilvl w:val="0"/>
          <w:numId w:val="2"/>
        </w:numPr>
        <w:ind w:firstLine="480"/>
        <w:rPr>
          <w:rFonts w:ascii="宋体" w:eastAsia="宋体" w:hAnsi="宋体" w:cs="宋体"/>
        </w:rPr>
      </w:pPr>
      <w:r>
        <w:rPr>
          <w:rFonts w:ascii="宋体" w:eastAsia="宋体" w:hAnsi="宋体" w:cs="宋体" w:hint="eastAsia"/>
        </w:rPr>
        <w:t>我们不会主动共享或转让您的个人信息至第三方，如存在其他共享或转让您的个人信息或您需要我们将您的个人信息共享或转让至第三方情形时，我们会直接征得或确认第三方征得您对上述行为的明示同意，但法律法规另有规定或因维护社会公共利益、用户权益的需要除外。</w:t>
      </w:r>
    </w:p>
    <w:p w:rsidR="0033296F" w:rsidRDefault="0099653C" w:rsidP="00AC5972">
      <w:pPr>
        <w:numPr>
          <w:ilvl w:val="0"/>
          <w:numId w:val="2"/>
        </w:numPr>
        <w:ind w:firstLine="480"/>
        <w:rPr>
          <w:rFonts w:ascii="宋体" w:eastAsia="宋体" w:hAnsi="宋体" w:cs="宋体"/>
        </w:rPr>
      </w:pPr>
      <w:r>
        <w:rPr>
          <w:rFonts w:ascii="宋体" w:eastAsia="宋体" w:hAnsi="宋体" w:cs="宋体" w:hint="eastAsia"/>
        </w:rPr>
        <w:t>您可以通过本隐私政策所列途径访问、更正、补充、删除您的个人信息，也可以改变授权范围、投诉举报或注销账号。</w:t>
      </w:r>
    </w:p>
    <w:p w:rsidR="0033296F" w:rsidRDefault="0099653C" w:rsidP="00AC5972">
      <w:pPr>
        <w:numPr>
          <w:ilvl w:val="0"/>
          <w:numId w:val="2"/>
        </w:numPr>
        <w:ind w:firstLine="480"/>
        <w:rPr>
          <w:rFonts w:ascii="宋体" w:eastAsia="宋体" w:hAnsi="宋体" w:cs="宋体"/>
        </w:rPr>
      </w:pPr>
      <w:r>
        <w:rPr>
          <w:rFonts w:ascii="宋体" w:eastAsia="宋体" w:hAnsi="宋体" w:cs="宋体" w:hint="eastAsia"/>
        </w:rPr>
        <w:lastRenderedPageBreak/>
        <w:t>为了在本隐私政策下收集您的信息，或者向您提供服务、优化我们的服务以及保障您的账号安全，我们将需要向您索取相关的权限；其中的敏感权限只有在您明确同意后才会向我们授权。需要特别说明的是，获得敏感权限是我们收集特定信息的必要而非充分条件。我们获得具体某一项敏感权限并不代表我们必然会收集您的相关信息；即使我们已经获得敏感权限，也仅在必要时、根据本隐私政策来收集您的相关信息。</w:t>
      </w:r>
    </w:p>
    <w:p w:rsidR="0033296F" w:rsidRDefault="0099653C">
      <w:pPr>
        <w:ind w:firstLine="480"/>
        <w:rPr>
          <w:rFonts w:ascii="宋体" w:eastAsia="宋体" w:hAnsi="宋体" w:cs="宋体"/>
        </w:rPr>
      </w:pPr>
      <w:r>
        <w:rPr>
          <w:rFonts w:ascii="宋体" w:eastAsia="宋体" w:hAnsi="宋体" w:cs="宋体" w:hint="eastAsia"/>
        </w:rPr>
        <w:t>本隐私政策所适用的产品和服务由北京海易付科技有限公司及其关联公司运营，注册地址为</w:t>
      </w:r>
      <w:r w:rsidRPr="00D31183">
        <w:rPr>
          <w:rFonts w:ascii="宋体" w:eastAsia="宋体" w:hAnsi="宋体" w:cs="宋体" w:hint="eastAsia"/>
        </w:rPr>
        <w:t>【</w:t>
      </w:r>
      <w:r w:rsidR="00D31183" w:rsidRPr="00D31183">
        <w:rPr>
          <w:rFonts w:ascii="宋体" w:eastAsia="宋体" w:hAnsi="宋体" w:cs="宋体" w:hint="eastAsia"/>
        </w:rPr>
        <w:t>北京市石景山区实兴大街30号院3号楼2层D-2379</w:t>
      </w:r>
      <w:r w:rsidRPr="00D31183">
        <w:rPr>
          <w:rFonts w:ascii="宋体" w:eastAsia="宋体" w:hAnsi="宋体" w:cs="宋体" w:hint="eastAsia"/>
        </w:rPr>
        <w:t>】</w:t>
      </w:r>
      <w:r>
        <w:rPr>
          <w:rFonts w:ascii="宋体" w:eastAsia="宋体" w:hAnsi="宋体" w:cs="宋体" w:hint="eastAsia"/>
        </w:rPr>
        <w:t>，联系电话为</w:t>
      </w:r>
      <w:r w:rsidRPr="00AC5972">
        <w:rPr>
          <w:rFonts w:ascii="宋体" w:eastAsia="宋体" w:hAnsi="宋体" w:cs="宋体" w:hint="eastAsia"/>
        </w:rPr>
        <w:t>【</w:t>
      </w:r>
      <w:r w:rsidR="00AC5972" w:rsidRPr="00AC5972">
        <w:rPr>
          <w:rFonts w:ascii="宋体" w:eastAsia="宋体" w:hAnsi="宋体" w:cs="宋体" w:hint="eastAsia"/>
        </w:rPr>
        <w:t>010-53360380</w:t>
      </w:r>
      <w:r w:rsidRPr="00AC5972">
        <w:rPr>
          <w:rFonts w:ascii="宋体" w:eastAsia="宋体" w:hAnsi="宋体" w:cs="宋体" w:hint="eastAsia"/>
        </w:rPr>
        <w:t>】</w:t>
      </w:r>
      <w:r>
        <w:rPr>
          <w:rFonts w:ascii="宋体" w:eastAsia="宋体" w:hAnsi="宋体" w:cs="宋体" w:hint="eastAsia"/>
        </w:rPr>
        <w:t>。</w:t>
      </w:r>
    </w:p>
    <w:p w:rsidR="0033296F" w:rsidRDefault="0033296F">
      <w:pPr>
        <w:ind w:firstLineChars="0" w:firstLine="0"/>
        <w:rPr>
          <w:rFonts w:ascii="宋体" w:eastAsia="宋体" w:hAnsi="宋体" w:cs="宋体"/>
        </w:rPr>
      </w:pPr>
    </w:p>
    <w:p w:rsidR="0033296F" w:rsidRDefault="0033296F">
      <w:pPr>
        <w:ind w:firstLineChars="0" w:firstLine="0"/>
        <w:rPr>
          <w:rFonts w:ascii="宋体" w:eastAsia="宋体" w:hAnsi="宋体" w:cs="宋体"/>
        </w:rPr>
      </w:pPr>
    </w:p>
    <w:sdt>
      <w:sdtPr>
        <w:rPr>
          <w:rFonts w:ascii="宋体" w:eastAsia="宋体" w:hAnsi="宋体"/>
          <w:b/>
          <w:bCs/>
        </w:rPr>
        <w:id w:val="147476797"/>
        <w:docPartObj>
          <w:docPartGallery w:val="Table of Contents"/>
          <w:docPartUnique/>
        </w:docPartObj>
      </w:sdtPr>
      <w:sdtEndPr>
        <w:rPr>
          <w:rFonts w:cs="宋体" w:hint="eastAsia"/>
        </w:rPr>
      </w:sdtEndPr>
      <w:sdtContent>
        <w:p w:rsidR="0033296F" w:rsidRDefault="0099653C">
          <w:pPr>
            <w:spacing w:line="240" w:lineRule="auto"/>
            <w:ind w:firstLineChars="0" w:firstLine="0"/>
            <w:jc w:val="center"/>
            <w:rPr>
              <w:b/>
              <w:bCs/>
            </w:rPr>
          </w:pPr>
          <w:r>
            <w:rPr>
              <w:rFonts w:ascii="宋体" w:eastAsia="宋体" w:hAnsi="宋体"/>
              <w:b/>
              <w:bCs/>
              <w:sz w:val="28"/>
              <w:szCs w:val="28"/>
            </w:rPr>
            <w:t>目录</w:t>
          </w:r>
        </w:p>
        <w:p w:rsidR="0033296F" w:rsidRDefault="0033296F" w:rsidP="00AC5972">
          <w:pPr>
            <w:pStyle w:val="TOC1"/>
            <w:tabs>
              <w:tab w:val="right" w:pos="8306"/>
            </w:tabs>
            <w:ind w:firstLine="489"/>
            <w:rPr>
              <w:rFonts w:ascii="宋体" w:eastAsia="宋体" w:hAnsi="宋体" w:cs="宋体"/>
              <w:b/>
              <w:bCs/>
            </w:rPr>
          </w:pPr>
          <w:r>
            <w:rPr>
              <w:rFonts w:ascii="宋体" w:eastAsia="宋体" w:hAnsi="宋体" w:cs="宋体" w:hint="eastAsia"/>
              <w:b/>
              <w:bCs/>
            </w:rPr>
            <w:fldChar w:fldCharType="begin"/>
          </w:r>
          <w:r w:rsidR="0099653C">
            <w:rPr>
              <w:rFonts w:ascii="宋体" w:eastAsia="宋体" w:hAnsi="宋体" w:cs="宋体" w:hint="eastAsia"/>
              <w:b/>
              <w:bCs/>
            </w:rPr>
            <w:instrText xml:space="preserve">TOC \o "1-1" \n  \u </w:instrText>
          </w:r>
          <w:r>
            <w:rPr>
              <w:rFonts w:ascii="宋体" w:eastAsia="宋体" w:hAnsi="宋体" w:cs="宋体" w:hint="eastAsia"/>
              <w:b/>
              <w:bCs/>
            </w:rPr>
            <w:fldChar w:fldCharType="separate"/>
          </w:r>
          <w:r w:rsidR="0099653C">
            <w:rPr>
              <w:rFonts w:ascii="宋体" w:eastAsia="宋体" w:hAnsi="宋体" w:cs="宋体" w:hint="eastAsia"/>
              <w:b/>
              <w:bCs/>
              <w:szCs w:val="28"/>
            </w:rPr>
            <w:t>一、 定义</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二、 我们如何收集您的个人信息</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三、 我们如何使用Cookie、Beacon、Proxy等技术</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四、 我们如何存储和保护信息</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五、 我们如何使用信息</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六、 我们如何对外提供信息</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七、 您如何实现您的个人信息权利</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八、 本政策的适用及更新</w:t>
          </w:r>
        </w:p>
        <w:p w:rsidR="0033296F" w:rsidRDefault="0099653C" w:rsidP="00AC5972">
          <w:pPr>
            <w:pStyle w:val="TOC1"/>
            <w:tabs>
              <w:tab w:val="right" w:pos="8306"/>
            </w:tabs>
            <w:ind w:firstLine="489"/>
            <w:rPr>
              <w:rFonts w:ascii="宋体" w:eastAsia="宋体" w:hAnsi="宋体" w:cs="宋体"/>
              <w:b/>
              <w:bCs/>
            </w:rPr>
          </w:pPr>
          <w:r>
            <w:rPr>
              <w:rFonts w:ascii="宋体" w:eastAsia="宋体" w:hAnsi="宋体" w:cs="宋体" w:hint="eastAsia"/>
              <w:b/>
              <w:bCs/>
              <w:szCs w:val="28"/>
            </w:rPr>
            <w:t>九、 联系我们</w:t>
          </w:r>
        </w:p>
        <w:p w:rsidR="0033296F" w:rsidRDefault="0033296F">
          <w:pPr>
            <w:ind w:firstLineChars="0" w:firstLine="0"/>
            <w:rPr>
              <w:rFonts w:ascii="宋体" w:eastAsia="宋体" w:hAnsi="宋体" w:cs="宋体"/>
            </w:rPr>
          </w:pPr>
          <w:r>
            <w:rPr>
              <w:rFonts w:ascii="宋体" w:eastAsia="宋体" w:hAnsi="宋体" w:cs="宋体" w:hint="eastAsia"/>
              <w:b/>
              <w:bCs/>
            </w:rPr>
            <w:fldChar w:fldCharType="end"/>
          </w:r>
        </w:p>
      </w:sdtContent>
    </w:sdt>
    <w:p w:rsidR="0033296F" w:rsidRDefault="0099653C" w:rsidP="00AC5972">
      <w:pPr>
        <w:numPr>
          <w:ilvl w:val="0"/>
          <w:numId w:val="3"/>
        </w:numPr>
        <w:ind w:firstLine="571"/>
        <w:outlineLvl w:val="0"/>
        <w:rPr>
          <w:rFonts w:ascii="宋体" w:eastAsia="宋体" w:hAnsi="宋体" w:cs="宋体"/>
          <w:b/>
          <w:bCs/>
          <w:sz w:val="28"/>
          <w:szCs w:val="28"/>
        </w:rPr>
      </w:pPr>
      <w:bookmarkStart w:id="2" w:name="_Toc16814"/>
      <w:bookmarkStart w:id="3" w:name="_Toc26354"/>
      <w:bookmarkStart w:id="4" w:name="_Toc24381"/>
      <w:r>
        <w:rPr>
          <w:rFonts w:ascii="宋体" w:eastAsia="宋体" w:hAnsi="宋体" w:cs="宋体" w:hint="eastAsia"/>
          <w:b/>
          <w:bCs/>
          <w:sz w:val="28"/>
          <w:szCs w:val="28"/>
        </w:rPr>
        <w:t>定义</w:t>
      </w:r>
      <w:bookmarkEnd w:id="2"/>
      <w:bookmarkEnd w:id="3"/>
      <w:bookmarkEnd w:id="4"/>
    </w:p>
    <w:p w:rsidR="0033296F" w:rsidRDefault="0099653C" w:rsidP="00AC5972">
      <w:pPr>
        <w:ind w:firstLine="489"/>
        <w:rPr>
          <w:rFonts w:ascii="宋体" w:eastAsia="宋体" w:hAnsi="宋体" w:cs="宋体"/>
          <w:b/>
          <w:bCs/>
        </w:rPr>
      </w:pPr>
      <w:r>
        <w:rPr>
          <w:rFonts w:ascii="宋体" w:eastAsia="宋体" w:hAnsi="宋体" w:cs="宋体" w:hint="eastAsia"/>
          <w:b/>
          <w:bCs/>
        </w:rPr>
        <w:t>个人信息</w:t>
      </w:r>
    </w:p>
    <w:p w:rsidR="0033296F" w:rsidRDefault="0099653C" w:rsidP="00AC5972">
      <w:pPr>
        <w:ind w:firstLine="480"/>
        <w:rPr>
          <w:rFonts w:ascii="宋体" w:eastAsia="宋体" w:hAnsi="宋体" w:cs="宋体"/>
        </w:rPr>
      </w:pPr>
      <w:r>
        <w:rPr>
          <w:rFonts w:ascii="宋体" w:eastAsia="宋体" w:hAnsi="宋体" w:cs="宋体" w:hint="eastAsia"/>
        </w:rPr>
        <w:t>个人信息是以电子或者其他方式记录的与已识别或者可识别的自然人有关的各种信息，不包括匿名化处理后的信息。</w:t>
      </w:r>
    </w:p>
    <w:p w:rsidR="0033296F" w:rsidRDefault="0099653C" w:rsidP="00AC5972">
      <w:pPr>
        <w:ind w:firstLine="480"/>
        <w:rPr>
          <w:rFonts w:ascii="宋体" w:eastAsia="宋体" w:hAnsi="宋体" w:cs="宋体"/>
        </w:rPr>
      </w:pPr>
      <w:r>
        <w:rPr>
          <w:rFonts w:ascii="宋体" w:eastAsia="宋体" w:hAnsi="宋体" w:cs="宋体" w:hint="eastAsia"/>
        </w:rPr>
        <w:t>本隐私政策中可能涉及的个人信息包括：</w:t>
      </w:r>
    </w:p>
    <w:p w:rsidR="0033296F" w:rsidRDefault="0099653C" w:rsidP="00AC5972">
      <w:pPr>
        <w:numPr>
          <w:ilvl w:val="0"/>
          <w:numId w:val="4"/>
        </w:numPr>
        <w:ind w:firstLine="480"/>
        <w:rPr>
          <w:rFonts w:ascii="宋体" w:eastAsia="宋体" w:hAnsi="宋体" w:cs="宋体"/>
        </w:rPr>
      </w:pPr>
      <w:r>
        <w:rPr>
          <w:rFonts w:ascii="宋体" w:eastAsia="宋体" w:hAnsi="宋体" w:cs="宋体" w:hint="eastAsia"/>
        </w:rPr>
        <w:t>个人基本信息，包括个人姓名、性别、身份证号或护照信息、联系地址、个人电话号码、电子邮箱；</w:t>
      </w:r>
    </w:p>
    <w:p w:rsidR="0033296F" w:rsidRDefault="0099653C" w:rsidP="00AC5972">
      <w:pPr>
        <w:numPr>
          <w:ilvl w:val="0"/>
          <w:numId w:val="4"/>
        </w:numPr>
        <w:ind w:firstLine="480"/>
        <w:rPr>
          <w:rFonts w:ascii="宋体" w:eastAsia="宋体" w:hAnsi="宋体" w:cs="宋体"/>
        </w:rPr>
      </w:pPr>
      <w:r>
        <w:rPr>
          <w:rFonts w:ascii="宋体" w:eastAsia="宋体" w:hAnsi="宋体" w:cs="宋体" w:hint="eastAsia"/>
        </w:rPr>
        <w:lastRenderedPageBreak/>
        <w:t>网络身份标识信息，包括海医付账号及密码、IP地址；</w:t>
      </w:r>
    </w:p>
    <w:p w:rsidR="0033296F" w:rsidRDefault="0099653C" w:rsidP="00AC5972">
      <w:pPr>
        <w:numPr>
          <w:ilvl w:val="0"/>
          <w:numId w:val="4"/>
        </w:numPr>
        <w:ind w:firstLine="480"/>
        <w:rPr>
          <w:rFonts w:ascii="宋体" w:eastAsia="宋体" w:hAnsi="宋体" w:cs="宋体"/>
        </w:rPr>
      </w:pPr>
      <w:r>
        <w:rPr>
          <w:rFonts w:ascii="宋体" w:eastAsia="宋体" w:hAnsi="宋体" w:cs="宋体" w:hint="eastAsia"/>
        </w:rPr>
        <w:t>个人财产信息，包括使用海医付过程中的交易记录；</w:t>
      </w:r>
    </w:p>
    <w:p w:rsidR="0033296F" w:rsidRDefault="0099653C" w:rsidP="00AC5972">
      <w:pPr>
        <w:numPr>
          <w:ilvl w:val="0"/>
          <w:numId w:val="4"/>
        </w:numPr>
        <w:ind w:firstLine="480"/>
        <w:rPr>
          <w:rFonts w:ascii="宋体" w:eastAsia="宋体" w:hAnsi="宋体" w:cs="宋体"/>
        </w:rPr>
      </w:pPr>
      <w:r>
        <w:rPr>
          <w:rFonts w:ascii="宋体" w:eastAsia="宋体" w:hAnsi="宋体" w:cs="宋体" w:hint="eastAsia"/>
        </w:rPr>
        <w:t>个人上网记录，包括软件使用记录、点击记录；</w:t>
      </w:r>
    </w:p>
    <w:p w:rsidR="0033296F" w:rsidRDefault="0099653C" w:rsidP="00AC5972">
      <w:pPr>
        <w:numPr>
          <w:ilvl w:val="0"/>
          <w:numId w:val="4"/>
        </w:numPr>
        <w:ind w:firstLine="480"/>
        <w:rPr>
          <w:rFonts w:ascii="宋体" w:eastAsia="宋体" w:hAnsi="宋体" w:cs="宋体"/>
        </w:rPr>
      </w:pPr>
      <w:r>
        <w:rPr>
          <w:rFonts w:ascii="宋体" w:eastAsia="宋体" w:hAnsi="宋体" w:cs="宋体" w:hint="eastAsia"/>
        </w:rPr>
        <w:t>个人设备信息，包括设备型号、硬件序列号、设备MAC地址、操作系统版本、设备设置、软硬件及设备、设备环境信息。</w:t>
      </w:r>
      <w:r>
        <w:rPr>
          <w:rFonts w:ascii="宋体" w:eastAsia="宋体" w:hAnsi="宋体" w:cs="宋体" w:hint="eastAsia"/>
        </w:rPr>
        <w:tab/>
      </w:r>
      <w:r>
        <w:rPr>
          <w:rFonts w:ascii="宋体" w:eastAsia="宋体" w:hAnsi="宋体" w:cs="宋体" w:hint="eastAsia"/>
        </w:rPr>
        <w:tab/>
      </w:r>
    </w:p>
    <w:p w:rsidR="0033296F" w:rsidRDefault="0099653C">
      <w:pPr>
        <w:ind w:firstLine="489"/>
        <w:outlineLvl w:val="1"/>
        <w:rPr>
          <w:rFonts w:ascii="宋体" w:eastAsia="宋体" w:hAnsi="宋体" w:cs="宋体"/>
          <w:b/>
          <w:bCs/>
        </w:rPr>
      </w:pPr>
      <w:r>
        <w:rPr>
          <w:rFonts w:ascii="宋体" w:eastAsia="宋体" w:hAnsi="宋体" w:cs="宋体" w:hint="eastAsia"/>
          <w:b/>
          <w:bCs/>
        </w:rPr>
        <w:t>个人敏感信息</w:t>
      </w:r>
    </w:p>
    <w:p w:rsidR="0033296F" w:rsidRDefault="0099653C">
      <w:pPr>
        <w:ind w:firstLine="480"/>
        <w:rPr>
          <w:rFonts w:ascii="宋体" w:eastAsia="宋体" w:hAnsi="宋体" w:cs="宋体"/>
        </w:rPr>
      </w:pPr>
      <w:r>
        <w:rPr>
          <w:rFonts w:ascii="宋体" w:eastAsia="宋体" w:hAnsi="宋体" w:cs="宋体" w:hint="eastAsia"/>
        </w:rPr>
        <w:t>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rsidR="0033296F" w:rsidRDefault="0099653C">
      <w:pPr>
        <w:ind w:firstLine="480"/>
        <w:rPr>
          <w:rFonts w:ascii="宋体" w:eastAsia="宋体" w:hAnsi="宋体" w:cs="宋体"/>
        </w:rPr>
      </w:pPr>
      <w:r>
        <w:rPr>
          <w:rFonts w:ascii="宋体" w:eastAsia="宋体" w:hAnsi="宋体" w:cs="宋体" w:hint="eastAsia"/>
        </w:rPr>
        <w:t>本隐私政策中可能涉及的敏感个人信息包括：特定身份以及医疗健康等信息。</w:t>
      </w:r>
    </w:p>
    <w:p w:rsidR="0033296F" w:rsidRDefault="0099653C">
      <w:pPr>
        <w:ind w:firstLine="489"/>
        <w:rPr>
          <w:rFonts w:ascii="宋体" w:eastAsia="宋体" w:hAnsi="宋体" w:cs="宋体"/>
          <w:b/>
          <w:bCs/>
        </w:rPr>
      </w:pPr>
      <w:r>
        <w:rPr>
          <w:rFonts w:ascii="宋体" w:eastAsia="宋体" w:hAnsi="宋体" w:cs="宋体" w:hint="eastAsia"/>
          <w:b/>
          <w:bCs/>
        </w:rPr>
        <w:t>海医付</w:t>
      </w:r>
    </w:p>
    <w:p w:rsidR="0033296F" w:rsidRDefault="0099653C">
      <w:pPr>
        <w:ind w:firstLine="480"/>
        <w:rPr>
          <w:rFonts w:ascii="宋体" w:eastAsia="宋体" w:hAnsi="宋体" w:cs="宋体"/>
        </w:rPr>
      </w:pPr>
      <w:r>
        <w:rPr>
          <w:rFonts w:ascii="宋体" w:eastAsia="宋体" w:hAnsi="宋体" w:cs="宋体" w:hint="eastAsia"/>
        </w:rPr>
        <w:t>本隐私政策中所称海医付，是指由北京海易付科技有限公司及其关联方运营的海医付网页版、微信公众号、微信小程序及其他与海医付相关的应用程序或网站等传播平台之合称。</w:t>
      </w:r>
    </w:p>
    <w:p w:rsidR="0033296F" w:rsidRDefault="0099653C">
      <w:pPr>
        <w:ind w:firstLine="489"/>
        <w:rPr>
          <w:rFonts w:ascii="宋体" w:eastAsia="宋体" w:hAnsi="宋体" w:cs="宋体"/>
          <w:b/>
          <w:bCs/>
        </w:rPr>
      </w:pPr>
      <w:r>
        <w:rPr>
          <w:rFonts w:ascii="宋体" w:eastAsia="宋体" w:hAnsi="宋体" w:cs="宋体" w:hint="eastAsia"/>
          <w:b/>
          <w:bCs/>
        </w:rPr>
        <w:t>关联方</w:t>
      </w:r>
    </w:p>
    <w:p w:rsidR="0033296F" w:rsidRDefault="0099653C">
      <w:pPr>
        <w:ind w:firstLine="480"/>
        <w:rPr>
          <w:rFonts w:ascii="宋体" w:eastAsia="宋体" w:hAnsi="宋体" w:cs="宋体"/>
        </w:rPr>
      </w:pPr>
      <w:r>
        <w:rPr>
          <w:rFonts w:ascii="宋体" w:eastAsia="宋体" w:hAnsi="宋体" w:cs="宋体" w:hint="eastAsia"/>
        </w:rPr>
        <w:t>本隐私政策中所称关联方，是指控制某一方的、或被某一方所控制的，或与某一方共同受控制于同一实体的任何企业。控制是指直接或间接拥有该企业50%以上的股权、投票权或管理权。</w:t>
      </w:r>
    </w:p>
    <w:p w:rsidR="0033296F" w:rsidRDefault="0099653C" w:rsidP="00AC5972">
      <w:pPr>
        <w:numPr>
          <w:ilvl w:val="0"/>
          <w:numId w:val="3"/>
        </w:numPr>
        <w:ind w:firstLine="571"/>
        <w:outlineLvl w:val="0"/>
        <w:rPr>
          <w:rFonts w:ascii="宋体" w:eastAsia="宋体" w:hAnsi="宋体" w:cs="宋体"/>
          <w:b/>
          <w:bCs/>
          <w:sz w:val="28"/>
          <w:szCs w:val="28"/>
        </w:rPr>
      </w:pPr>
      <w:bookmarkStart w:id="5" w:name="_Toc9944"/>
      <w:bookmarkStart w:id="6" w:name="_Toc15439"/>
      <w:bookmarkStart w:id="7" w:name="_Toc18997"/>
      <w:r>
        <w:rPr>
          <w:rFonts w:ascii="宋体" w:eastAsia="宋体" w:hAnsi="宋体" w:cs="宋体" w:hint="eastAsia"/>
          <w:b/>
          <w:bCs/>
          <w:sz w:val="28"/>
          <w:szCs w:val="28"/>
        </w:rPr>
        <w:t>我们如何收集您的个人信息</w:t>
      </w:r>
      <w:bookmarkEnd w:id="5"/>
      <w:bookmarkEnd w:id="6"/>
      <w:bookmarkEnd w:id="7"/>
    </w:p>
    <w:p w:rsidR="0033296F" w:rsidRDefault="0099653C" w:rsidP="00AC5972">
      <w:pPr>
        <w:widowControl/>
        <w:ind w:firstLine="480"/>
        <w:rPr>
          <w:rFonts w:ascii="宋体" w:eastAsia="宋体" w:hAnsi="宋体" w:cs="宋体"/>
        </w:rPr>
      </w:pPr>
      <w:r>
        <w:rPr>
          <w:rFonts w:ascii="宋体" w:eastAsia="宋体" w:hAnsi="宋体" w:cs="宋体" w:hint="eastAsia"/>
          <w:color w:val="000000"/>
          <w:kern w:val="0"/>
        </w:rPr>
        <w:t xml:space="preserve">为了遵守国家法律法规及监管规定（例如：进行实名制管理、履行反洗钱职责、履行支付合规职责、安全管理），也为了向您提供服务及提升服务质量，我们需要收集、存储、使用及对外提供您的信息。我们将按照本政策约定处理您的信息，以便您享受优质、便捷、个性化的服务，同时更好地保护您的账户及资金安全。 </w:t>
      </w:r>
    </w:p>
    <w:p w:rsidR="0033296F" w:rsidRDefault="0099653C" w:rsidP="00AC5972">
      <w:pPr>
        <w:ind w:firstLine="480"/>
        <w:rPr>
          <w:rFonts w:ascii="宋体" w:eastAsia="宋体" w:hAnsi="宋体" w:cs="宋体"/>
        </w:rPr>
      </w:pPr>
      <w:r>
        <w:rPr>
          <w:rFonts w:ascii="宋体" w:eastAsia="宋体" w:hAnsi="宋体" w:cs="宋体" w:hint="eastAsia"/>
        </w:rPr>
        <w:t>根据相关法律法规及国家标准，我们可能在下列情形下依法处理您的个人信息：</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取得您的同意；</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根据您的要求订立和履行合同所必需的；</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lastRenderedPageBreak/>
        <w:t>履行法定义务所必需的，如反洗钱、反恐怖融资、反电信网络诈骗、实名管理等相关法律法规要求的必要信息；</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与国家安全、国防安全直接相关的；</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为应对突发公共卫生事件，或者紧急情况下为保护自然人的生命健康和财产安全所必需；</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与犯罪侦查、起诉、审判和判决执行等直接相关的；</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所收集的个人信息是您自行公开的；</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从合法公开披露的信息中收集的个人信息，例如：合法的新闻报道、政府信息公开等渠道；</w:t>
      </w:r>
    </w:p>
    <w:p w:rsidR="0033296F" w:rsidRDefault="0099653C" w:rsidP="00AC5972">
      <w:pPr>
        <w:numPr>
          <w:ilvl w:val="0"/>
          <w:numId w:val="5"/>
        </w:numPr>
        <w:ind w:firstLine="480"/>
        <w:rPr>
          <w:rFonts w:ascii="宋体" w:eastAsia="宋体" w:hAnsi="宋体" w:cs="宋体"/>
        </w:rPr>
      </w:pPr>
      <w:r>
        <w:rPr>
          <w:rFonts w:ascii="宋体" w:eastAsia="宋体" w:hAnsi="宋体" w:cs="宋体" w:hint="eastAsia"/>
        </w:rPr>
        <w:t>用于维护所提供的服务的安全稳定运行所必需的，例如：发现、处置产品或服务的故障；</w:t>
      </w:r>
      <w:r>
        <w:rPr>
          <w:rFonts w:ascii="宋体" w:eastAsia="宋体" w:hAnsi="宋体" w:cs="宋体" w:hint="eastAsia"/>
        </w:rPr>
        <w:tab/>
      </w:r>
    </w:p>
    <w:p w:rsidR="0033296F" w:rsidRDefault="0099653C" w:rsidP="00AC5972">
      <w:pPr>
        <w:ind w:leftChars="200" w:left="480" w:firstLineChars="0" w:firstLine="0"/>
        <w:rPr>
          <w:rFonts w:ascii="宋体" w:eastAsia="宋体" w:hAnsi="宋体" w:cs="宋体"/>
        </w:rPr>
      </w:pPr>
      <w:r>
        <w:rPr>
          <w:rFonts w:ascii="宋体" w:eastAsia="宋体" w:hAnsi="宋体" w:cs="宋体" w:hint="eastAsia"/>
        </w:rPr>
        <w:t xml:space="preserve">10.法律法规规定的其他情形。 </w:t>
      </w:r>
    </w:p>
    <w:p w:rsidR="0033296F" w:rsidRDefault="0099653C" w:rsidP="00AC5972">
      <w:pPr>
        <w:ind w:firstLine="480"/>
        <w:rPr>
          <w:rFonts w:ascii="宋体" w:eastAsia="宋体" w:hAnsi="宋体" w:cs="宋体"/>
        </w:rPr>
      </w:pPr>
      <w:r>
        <w:rPr>
          <w:rFonts w:ascii="宋体" w:eastAsia="宋体" w:hAnsi="宋体" w:cs="宋体" w:hint="eastAsia"/>
        </w:rPr>
        <w:t>需要注意的是，当您的个人信息处理属于前述第2至第10项情形时，我们可能会依据所适用法律法规的要求而无需再征得您的同意。</w:t>
      </w:r>
    </w:p>
    <w:p w:rsidR="0033296F" w:rsidRDefault="0099653C" w:rsidP="00AC5972">
      <w:pPr>
        <w:ind w:firstLine="480"/>
        <w:rPr>
          <w:rFonts w:ascii="宋体" w:eastAsia="宋体" w:hAnsi="宋体" w:cs="宋体"/>
        </w:rPr>
      </w:pPr>
      <w:r>
        <w:rPr>
          <w:rFonts w:ascii="宋体" w:eastAsia="宋体" w:hAnsi="宋体" w:cs="宋体" w:hint="eastAsia"/>
        </w:rPr>
        <w:t xml:space="preserve">在您使用海医付以下各项业务功能（以下简称“服务”）的过程中，我们需要在以下情形收集您的一些信息，用以向您提供服务、提升我们的服务质量、保障您的账户和资金安全以及符合国家法律法规及监管规定： </w:t>
      </w:r>
    </w:p>
    <w:p w:rsidR="0033296F" w:rsidRDefault="0099653C" w:rsidP="00AC5972">
      <w:pPr>
        <w:numPr>
          <w:ilvl w:val="0"/>
          <w:numId w:val="6"/>
        </w:numPr>
        <w:ind w:firstLine="489"/>
        <w:outlineLvl w:val="1"/>
        <w:rPr>
          <w:rFonts w:ascii="宋体" w:eastAsia="宋体" w:hAnsi="宋体" w:cs="宋体"/>
          <w:b/>
          <w:bCs/>
        </w:rPr>
      </w:pPr>
      <w:r>
        <w:rPr>
          <w:rFonts w:ascii="宋体" w:eastAsia="宋体" w:hAnsi="宋体" w:cs="宋体" w:hint="eastAsia"/>
          <w:b/>
          <w:bCs/>
        </w:rPr>
        <w:t>依据法律法规及监管规定履行反洗钱义务、反电信网络诈骗义务及进行实名制管理</w:t>
      </w:r>
    </w:p>
    <w:p w:rsidR="0033296F" w:rsidRDefault="0099653C" w:rsidP="00AC5972">
      <w:pPr>
        <w:numPr>
          <w:ilvl w:val="1"/>
          <w:numId w:val="6"/>
        </w:numPr>
        <w:ind w:firstLine="480"/>
        <w:rPr>
          <w:rFonts w:ascii="宋体" w:eastAsia="宋体" w:hAnsi="宋体" w:cs="宋体"/>
        </w:rPr>
      </w:pPr>
      <w:r>
        <w:rPr>
          <w:rFonts w:ascii="宋体" w:eastAsia="宋体" w:hAnsi="宋体" w:cs="宋体" w:hint="eastAsia"/>
        </w:rPr>
        <w:t>在您注册海医付账户或使用海医付服务时，您需提供手机号码或者电子邮箱作为账户登录名。您需按照《非银行支付机构网络支付业务管理办法》、《中华人民共和国反电信网络诈骗法》、《支付机构反洗钱和反恐怖融资管理办法》等要求提供您的身份基本信息，包括姓名、国籍、性别、职业、住址、联系方式以及有效身份证件的种类、号码和有效期限。身份基本信息当中包含您的敏感个人信息，如您不提供前述信息，可能无法注册海医付账户或无法使用海医付服务。身份基本信息外部验证渠道包括政府部门数据库、商业银行信息系统及商业化数据库。其中，如果您选择通过商业银行信息系统验证身份基本信息的，则需要提供您相应的银行账户信息及银行预留手机号，以便完成验证。前述信息属于您的敏感个人信息如您不提供前述信息，可能无法使用需要通过多重交叉验证后方可</w:t>
      </w:r>
      <w:r>
        <w:rPr>
          <w:rFonts w:ascii="宋体" w:eastAsia="宋体" w:hAnsi="宋体" w:cs="宋体" w:hint="eastAsia"/>
        </w:rPr>
        <w:lastRenderedPageBreak/>
        <w:t>使用的部分服务，但不影响您使用我们提供的其他服务。</w:t>
      </w:r>
    </w:p>
    <w:p w:rsidR="0033296F" w:rsidRDefault="0099653C" w:rsidP="00AC5972">
      <w:pPr>
        <w:numPr>
          <w:ilvl w:val="1"/>
          <w:numId w:val="6"/>
        </w:numPr>
        <w:ind w:firstLine="480"/>
        <w:rPr>
          <w:rFonts w:ascii="宋体" w:eastAsia="宋体" w:hAnsi="宋体" w:cs="宋体"/>
        </w:rPr>
      </w:pPr>
      <w:r>
        <w:rPr>
          <w:rFonts w:ascii="宋体" w:eastAsia="宋体" w:hAnsi="宋体" w:cs="宋体" w:hint="eastAsia"/>
        </w:rPr>
        <w:t>我们需根据《支付机构反洗钱和反恐怖融资管理办法》等反洗钱相关法律法规及监管要求提示您适时提供有效身份证件的彩色影印件或照片以供我们核对并留存。</w:t>
      </w:r>
    </w:p>
    <w:p w:rsidR="0033296F" w:rsidRDefault="0099653C" w:rsidP="00AC5972">
      <w:pPr>
        <w:numPr>
          <w:ilvl w:val="1"/>
          <w:numId w:val="6"/>
        </w:numPr>
        <w:ind w:firstLine="480"/>
        <w:rPr>
          <w:rFonts w:ascii="宋体" w:eastAsia="宋体" w:hAnsi="宋体" w:cs="宋体"/>
        </w:rPr>
      </w:pPr>
      <w:r>
        <w:rPr>
          <w:rFonts w:ascii="宋体" w:eastAsia="宋体" w:hAnsi="宋体" w:cs="宋体" w:hint="eastAsia"/>
        </w:rPr>
        <w:t>为了提升您的服务体验，如果您在使用我们的关联公司服务的过程当中曾经留存过本条前述身份信息，我们可能会通过我们的关联公司进行信息收集，以免您重复提交。前述信息属于您的敏感个人信息，如您不提供前述信息，可能无法使用与监管要求相关的部分服务，但不影响您使用我们提供的其他服务。</w:t>
      </w:r>
    </w:p>
    <w:p w:rsidR="0033296F" w:rsidRDefault="0099653C" w:rsidP="00AC5972">
      <w:pPr>
        <w:numPr>
          <w:ilvl w:val="0"/>
          <w:numId w:val="6"/>
        </w:numPr>
        <w:ind w:firstLine="489"/>
        <w:outlineLvl w:val="1"/>
        <w:rPr>
          <w:rFonts w:ascii="宋体" w:eastAsia="宋体" w:hAnsi="宋体" w:cs="宋体"/>
          <w:b/>
          <w:bCs/>
        </w:rPr>
      </w:pPr>
      <w:r>
        <w:rPr>
          <w:rFonts w:ascii="宋体" w:eastAsia="宋体" w:hAnsi="宋体" w:cs="宋体" w:hint="eastAsia"/>
          <w:b/>
          <w:bCs/>
        </w:rPr>
        <w:t>个人汇款服务</w:t>
      </w:r>
    </w:p>
    <w:p w:rsidR="0033296F" w:rsidRDefault="0099653C" w:rsidP="00AC5972">
      <w:pPr>
        <w:ind w:firstLine="480"/>
        <w:rPr>
          <w:rFonts w:ascii="宋体" w:eastAsia="宋体" w:hAnsi="宋体" w:cs="宋体"/>
        </w:rPr>
      </w:pPr>
      <w:r>
        <w:rPr>
          <w:rFonts w:ascii="宋体" w:eastAsia="宋体" w:hAnsi="宋体" w:cs="宋体" w:hint="eastAsia"/>
        </w:rPr>
        <w:t>为了准确执行您的支付指令，在您向收款方转账时，您需按照页面提示输入或确认收款人姓名/名称、卡号、开户银行前述信息当中包含收款人的敏感个人信息，如您不提供前述信息，转账可能无法进行，但不影响您使用我们提供的其他服务。以及您需提供您的银行卡信息、姓名、身份证号码、银行预留手机号。前述信息当中包含您的敏感个人信息， 我们会将前述信息与发卡银行进行验证；在您使用个人汇款服务时，我们需要记录您的交易信息。前述信息包含您的敏感个人信息，如您不提供前述信息，可能无法使用个人汇款服务，但不影响您使用我们提供的其他服务。</w:t>
      </w:r>
      <w:r>
        <w:rPr>
          <w:rFonts w:ascii="宋体" w:eastAsia="宋体" w:hAnsi="宋体" w:cs="宋体" w:hint="eastAsia"/>
          <w:color w:val="000000"/>
          <w:kern w:val="0"/>
        </w:rPr>
        <w:t xml:space="preserve"> </w:t>
      </w:r>
    </w:p>
    <w:p w:rsidR="0033296F" w:rsidRDefault="0099653C" w:rsidP="00AC5972">
      <w:pPr>
        <w:numPr>
          <w:ilvl w:val="0"/>
          <w:numId w:val="6"/>
        </w:numPr>
        <w:ind w:firstLine="489"/>
        <w:outlineLvl w:val="1"/>
        <w:rPr>
          <w:rFonts w:ascii="宋体" w:eastAsia="宋体" w:hAnsi="宋体" w:cs="宋体"/>
          <w:b/>
          <w:bCs/>
        </w:rPr>
      </w:pPr>
      <w:r>
        <w:rPr>
          <w:rFonts w:ascii="宋体" w:eastAsia="宋体" w:hAnsi="宋体" w:cs="宋体" w:hint="eastAsia"/>
          <w:b/>
          <w:bCs/>
        </w:rPr>
        <w:t>安全管理</w:t>
      </w:r>
    </w:p>
    <w:p w:rsidR="0033296F" w:rsidRDefault="0099653C" w:rsidP="00AC5972">
      <w:pPr>
        <w:ind w:firstLine="480"/>
        <w:rPr>
          <w:rFonts w:ascii="宋体" w:eastAsia="宋体" w:hAnsi="宋体" w:cs="宋体"/>
        </w:rPr>
      </w:pPr>
      <w:r>
        <w:rPr>
          <w:rFonts w:ascii="宋体" w:eastAsia="宋体" w:hAnsi="宋体" w:cs="宋体" w:hint="eastAsia"/>
        </w:rPr>
        <w:t>为了保障您的账户、资金安全和支付等相关服务的安全稳定运行，预防病毒、木马程序或其他恶意程序，以及为了履行反洗钱、反恐怖融资、反电信网络诈骗等法定义务，您在使用我们产品或服务过程中，我们需要记录您的不可变更/可变更唯一设备识别码、基本设备信息、网络信息、所在地区、软件安装列表以及其他与海医付服务相关的日志信息。前述信息当中包含您的敏感个人信息，如您不同意我们记录前述信息，可能无法或影响交易环境安全验证，但不影响您完成其他操作或使用我们提供的其他服务。</w:t>
      </w:r>
    </w:p>
    <w:p w:rsidR="0033296F" w:rsidRDefault="0099653C" w:rsidP="00AC5972">
      <w:pPr>
        <w:numPr>
          <w:ilvl w:val="0"/>
          <w:numId w:val="6"/>
        </w:numPr>
        <w:ind w:firstLine="489"/>
        <w:outlineLvl w:val="1"/>
        <w:rPr>
          <w:rFonts w:ascii="宋体" w:eastAsia="宋体" w:hAnsi="宋体" w:cs="宋体"/>
          <w:b/>
          <w:bCs/>
        </w:rPr>
      </w:pPr>
      <w:r>
        <w:rPr>
          <w:rFonts w:ascii="宋体" w:eastAsia="宋体" w:hAnsi="宋体" w:cs="宋体" w:hint="eastAsia"/>
          <w:b/>
          <w:bCs/>
        </w:rPr>
        <w:t>客户服务</w:t>
      </w:r>
    </w:p>
    <w:p w:rsidR="0033296F" w:rsidRDefault="0099653C" w:rsidP="00AC5972">
      <w:pPr>
        <w:ind w:firstLine="480"/>
        <w:rPr>
          <w:rFonts w:ascii="宋体" w:eastAsia="宋体" w:hAnsi="宋体" w:cs="宋体"/>
        </w:rPr>
      </w:pPr>
      <w:r>
        <w:rPr>
          <w:rFonts w:ascii="宋体" w:eastAsia="宋体" w:hAnsi="宋体" w:cs="宋体" w:hint="eastAsia"/>
        </w:rPr>
        <w:t>为了向您提供更优质的客户服务，我们会收集您使用海医付服务时的操作记录、您与客户服务团队联系时提供的信息及您参与问卷调查时向我们发送的信息。 同时，为了保障服务质量，我们可能需要对客服电话内容进行录音；在录音开始</w:t>
      </w:r>
      <w:r>
        <w:rPr>
          <w:rFonts w:ascii="宋体" w:eastAsia="宋体" w:hAnsi="宋体" w:cs="宋体" w:hint="eastAsia"/>
        </w:rPr>
        <w:lastRenderedPageBreak/>
        <w:t>前我们会向您进行必要的提示，充分保障您的知情权与选择权。前述信息属于您的敏感个人信息，如您不提供前述信息，不影响您使用我们提供的其他服务。</w:t>
      </w:r>
    </w:p>
    <w:p w:rsidR="0033296F" w:rsidRDefault="0099653C" w:rsidP="00AC5972">
      <w:pPr>
        <w:numPr>
          <w:ilvl w:val="0"/>
          <w:numId w:val="3"/>
        </w:numPr>
        <w:ind w:firstLine="571"/>
        <w:outlineLvl w:val="0"/>
        <w:rPr>
          <w:rFonts w:ascii="宋体" w:eastAsia="宋体" w:hAnsi="宋体" w:cs="宋体"/>
          <w:b/>
          <w:bCs/>
          <w:sz w:val="28"/>
          <w:szCs w:val="28"/>
        </w:rPr>
      </w:pPr>
      <w:bookmarkStart w:id="8" w:name="_Toc6889"/>
      <w:bookmarkStart w:id="9" w:name="_Toc21169"/>
      <w:bookmarkStart w:id="10" w:name="_Toc15077"/>
      <w:r>
        <w:rPr>
          <w:rFonts w:ascii="宋体" w:eastAsia="宋体" w:hAnsi="宋体" w:cs="宋体" w:hint="eastAsia"/>
          <w:b/>
          <w:bCs/>
          <w:sz w:val="28"/>
          <w:szCs w:val="28"/>
        </w:rPr>
        <w:t>我们如何使用Cookie、Beacon、Proxy等技术</w:t>
      </w:r>
      <w:bookmarkEnd w:id="8"/>
      <w:bookmarkEnd w:id="9"/>
      <w:bookmarkEnd w:id="10"/>
    </w:p>
    <w:p w:rsidR="0033296F" w:rsidRDefault="0099653C" w:rsidP="00AC5972">
      <w:pPr>
        <w:numPr>
          <w:ilvl w:val="0"/>
          <w:numId w:val="7"/>
        </w:numPr>
        <w:ind w:firstLine="480"/>
        <w:rPr>
          <w:rFonts w:ascii="宋体" w:eastAsia="宋体" w:hAnsi="宋体" w:cs="宋体"/>
        </w:rPr>
      </w:pPr>
      <w:r>
        <w:rPr>
          <w:rFonts w:ascii="宋体" w:eastAsia="宋体" w:hAnsi="宋体" w:cs="宋体" w:hint="eastAsia"/>
        </w:rPr>
        <w:t>为使您获得更轻松的访问体验，您访问海医付网站或使用海医付提供的服务时，我们可能会通过小型数据文件识别您的身份，这么做可帮您省去重复输入注册信息的步骤，或者帮助判断您的账户安全状态。这些数据文件可能是Cookie，</w:t>
      </w:r>
      <w:proofErr w:type="spellStart"/>
      <w:r>
        <w:rPr>
          <w:rFonts w:ascii="宋体" w:eastAsia="宋体" w:hAnsi="宋体" w:cs="宋体" w:hint="eastAsia"/>
        </w:rPr>
        <w:t>FlashCookie</w:t>
      </w:r>
      <w:proofErr w:type="spellEnd"/>
      <w:r>
        <w:rPr>
          <w:rFonts w:ascii="宋体" w:eastAsia="宋体" w:hAnsi="宋体" w:cs="宋体" w:hint="eastAsia"/>
        </w:rPr>
        <w:t>，您的浏览器或关联应用程序提供的其他本地存储（以下简称“Cookie”）。请您理解，我们的某些服务只能通过使用Cookie才可得到实现。如您的浏览器或浏览器附加服务允许，您可以修改对Cookie的接受程度或者拒绝海医付的Cookie。多数浏览器工具条中的“帮助”部分会告诉您怎样防止您的浏览器接受新的Cookie，怎样让您的浏览器在您收到一条新Cookie时通知您或者怎样彻底关闭Cookie。此外，您可以通过改变浏览器附加程序的设置，或通过访问提供商的网页，来关闭或删除浏览器附加程序使用的</w:t>
      </w:r>
      <w:proofErr w:type="spellStart"/>
      <w:r>
        <w:rPr>
          <w:rFonts w:ascii="宋体" w:eastAsia="宋体" w:hAnsi="宋体" w:cs="宋体" w:hint="eastAsia"/>
        </w:rPr>
        <w:t>FlashCookie</w:t>
      </w:r>
      <w:proofErr w:type="spellEnd"/>
      <w:r>
        <w:rPr>
          <w:rFonts w:ascii="宋体" w:eastAsia="宋体" w:hAnsi="宋体" w:cs="宋体" w:hint="eastAsia"/>
        </w:rPr>
        <w:t>及类似数据。但这一举动在某些情况下可能会影响您安全访问海医付网站和使用海医付提供的服务。</w:t>
      </w:r>
    </w:p>
    <w:p w:rsidR="0033296F" w:rsidRDefault="0099653C" w:rsidP="00AC5972">
      <w:pPr>
        <w:numPr>
          <w:ilvl w:val="0"/>
          <w:numId w:val="7"/>
        </w:numPr>
        <w:ind w:firstLine="480"/>
        <w:rPr>
          <w:rFonts w:ascii="宋体" w:eastAsia="宋体" w:hAnsi="宋体" w:cs="宋体"/>
        </w:rPr>
      </w:pPr>
      <w:r>
        <w:rPr>
          <w:rFonts w:ascii="宋体" w:eastAsia="宋体" w:hAnsi="宋体" w:cs="宋体" w:hint="eastAsia"/>
        </w:rPr>
        <w:t>我们网站上还可能包含一些电子图像（以下简称“网络Beacon”），使用网络Beacon可以帮助网站计算浏览网页的用户或访问某些Cookie，我们会通过网络Beacon收集您浏览网页活动的信息（您访问的页面地址、您先前访问的援引页面的位置、您的浏览环境以及显示设定）。</w:t>
      </w:r>
    </w:p>
    <w:p w:rsidR="0033296F" w:rsidRDefault="0099653C" w:rsidP="00AC5972">
      <w:pPr>
        <w:numPr>
          <w:ilvl w:val="0"/>
          <w:numId w:val="7"/>
        </w:numPr>
        <w:ind w:firstLine="480"/>
        <w:rPr>
          <w:rFonts w:ascii="宋体" w:eastAsia="宋体" w:hAnsi="宋体" w:cs="宋体"/>
        </w:rPr>
      </w:pPr>
      <w:r>
        <w:rPr>
          <w:rFonts w:ascii="宋体" w:eastAsia="宋体" w:hAnsi="宋体" w:cs="宋体" w:hint="eastAsia"/>
        </w:rPr>
        <w:t xml:space="preserve">如您通过我们的网站或APP，使用了由第三方而非海医付提供的服务时，为尽力确保您的账号安全，使您获得更安全的访问体验，我们可能会使用专用的网络协议及代理技术（以下简称“Proxy技术”）。使用Proxy技术，可以帮助您识别到我们已知的高风险站点，减少由此引起的钓鱼、账号泄露等风险，同时更有利于保障您和第三方的共同权益，阻止不法分子篡改您和您希望访问的第三方之间正常服务内容，包括：不安全路由器、非法基站等引起的广告注入、非法内容篡改。在此过程中，我们也可能会获得和保存您设备的IP地址、硬件ID以及您访问的页面位置。 </w:t>
      </w:r>
    </w:p>
    <w:p w:rsidR="0033296F" w:rsidRDefault="0099653C" w:rsidP="00AC5972">
      <w:pPr>
        <w:numPr>
          <w:ilvl w:val="0"/>
          <w:numId w:val="3"/>
        </w:numPr>
        <w:ind w:firstLine="571"/>
        <w:outlineLvl w:val="0"/>
        <w:rPr>
          <w:rFonts w:ascii="宋体" w:eastAsia="宋体" w:hAnsi="宋体" w:cs="宋体"/>
          <w:b/>
          <w:bCs/>
          <w:sz w:val="28"/>
          <w:szCs w:val="28"/>
        </w:rPr>
      </w:pPr>
      <w:bookmarkStart w:id="11" w:name="_Toc11773"/>
      <w:bookmarkStart w:id="12" w:name="_Toc17999"/>
      <w:bookmarkStart w:id="13" w:name="_Toc30017"/>
      <w:r>
        <w:rPr>
          <w:rFonts w:ascii="宋体" w:eastAsia="宋体" w:hAnsi="宋体" w:cs="宋体" w:hint="eastAsia"/>
          <w:b/>
          <w:bCs/>
          <w:sz w:val="28"/>
          <w:szCs w:val="28"/>
        </w:rPr>
        <w:t>我们如何存储和保护信息</w:t>
      </w:r>
      <w:bookmarkEnd w:id="11"/>
      <w:bookmarkEnd w:id="12"/>
      <w:bookmarkEnd w:id="13"/>
    </w:p>
    <w:p w:rsidR="0033296F" w:rsidRDefault="0099653C" w:rsidP="00AC5972">
      <w:pPr>
        <w:numPr>
          <w:ilvl w:val="0"/>
          <w:numId w:val="8"/>
        </w:numPr>
        <w:ind w:firstLine="480"/>
        <w:rPr>
          <w:rFonts w:ascii="宋体" w:eastAsia="宋体" w:hAnsi="宋体" w:cs="宋体"/>
        </w:rPr>
      </w:pPr>
      <w:r>
        <w:rPr>
          <w:rFonts w:ascii="宋体" w:eastAsia="宋体" w:hAnsi="宋体" w:cs="宋体" w:hint="eastAsia"/>
        </w:rPr>
        <w:t>我们在中华人民共和国境内收集和产生的个人信息将存储在中华人民共</w:t>
      </w:r>
      <w:r>
        <w:rPr>
          <w:rFonts w:ascii="宋体" w:eastAsia="宋体" w:hAnsi="宋体" w:cs="宋体" w:hint="eastAsia"/>
        </w:rPr>
        <w:lastRenderedPageBreak/>
        <w:t>和国境内。如部分服务涉及跨境业务，我们需要向境外机构传输境内收集的相关个人信息的，我们会按照法律法规和相关监管部门的规定执行，向您说明个人信息出境的目的以及涉及的个人信息类型，并通过签订协议、现场核查等有效措施，要求境外机构为所获得的您的个人信息保密。我们仅在本政策所述目的所必需期间和法律法规及监管规定的时限内保存您的个人信息。我们将会按照《支付机构反洗钱和反恐怖融资管理办法》规定的期限保存您的身份资料、交易记录。</w:t>
      </w:r>
    </w:p>
    <w:p w:rsidR="0033296F" w:rsidRDefault="0099653C" w:rsidP="00AC5972">
      <w:pPr>
        <w:numPr>
          <w:ilvl w:val="0"/>
          <w:numId w:val="8"/>
        </w:numPr>
        <w:ind w:firstLine="480"/>
        <w:rPr>
          <w:rFonts w:ascii="宋体" w:eastAsia="宋体" w:hAnsi="宋体" w:cs="宋体"/>
        </w:rPr>
      </w:pPr>
      <w:r>
        <w:rPr>
          <w:rFonts w:ascii="宋体" w:eastAsia="宋体" w:hAnsi="宋体" w:cs="宋体" w:hint="eastAsia"/>
        </w:rPr>
        <w:t>为了保障您的信息安全，我们在收集您的信息后，将采取各种合理必要的措施保护您的信息。例如，在技术开发环境当中，我们仅使用经过去标识化处理的信息进行统计分析；对外提供研究报告时，我们将对报告中所包含的信息进行去标识化处理。我们会将去标识化后的信息与可用于恢复识别个人的信息分开存储，确保在针对去标识化信息的后续处理中不重新识别个人。</w:t>
      </w:r>
    </w:p>
    <w:p w:rsidR="0033296F" w:rsidRDefault="0099653C" w:rsidP="00AC5972">
      <w:pPr>
        <w:numPr>
          <w:ilvl w:val="0"/>
          <w:numId w:val="8"/>
        </w:numPr>
        <w:ind w:firstLine="480"/>
        <w:rPr>
          <w:rFonts w:ascii="宋体" w:eastAsia="宋体" w:hAnsi="宋体" w:cs="宋体"/>
        </w:rPr>
      </w:pPr>
      <w:r>
        <w:rPr>
          <w:rFonts w:ascii="宋体" w:eastAsia="宋体" w:hAnsi="宋体" w:cs="宋体" w:hint="eastAsia"/>
        </w:rPr>
        <w:t>为保障您的信息安全，我们致力于使用各种安全技术及配套的管理体系来尽量降低您的信息被泄露、毁损、误用、非授权访问、非授权披露和更改的风险。</w:t>
      </w:r>
    </w:p>
    <w:p w:rsidR="0033296F" w:rsidRDefault="0099653C" w:rsidP="00AC5972">
      <w:pPr>
        <w:numPr>
          <w:ilvl w:val="0"/>
          <w:numId w:val="8"/>
        </w:numPr>
        <w:ind w:firstLine="480"/>
        <w:rPr>
          <w:rFonts w:ascii="宋体" w:eastAsia="宋体" w:hAnsi="宋体" w:cs="宋体"/>
        </w:rPr>
      </w:pPr>
      <w:r>
        <w:rPr>
          <w:rFonts w:ascii="宋体" w:eastAsia="宋体" w:hAnsi="宋体" w:cs="宋体" w:hint="eastAsia"/>
        </w:rPr>
        <w:t>我们已制定个人信息安全事件应急预案，定期组织内部相关人员进行应急响应培训和应急演练，使其掌握岗位职责和应急处置策略和规程。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推送通知、发送邮件/短消息等方式告知您，难以逐一告知个人信息主体时，我们会采取合理、有效的方式发布公告。同时，我们还将按照监管部门要求，主动上报个人信息安全事件的处置情况。若您的合法权益受损，我们将承担相应的法律责任。</w:t>
      </w:r>
    </w:p>
    <w:p w:rsidR="0033296F" w:rsidRDefault="0099653C" w:rsidP="00AC5972">
      <w:pPr>
        <w:numPr>
          <w:ilvl w:val="0"/>
          <w:numId w:val="8"/>
        </w:numPr>
        <w:ind w:firstLine="480"/>
        <w:rPr>
          <w:rFonts w:ascii="宋体" w:eastAsia="宋体" w:hAnsi="宋体" w:cs="宋体"/>
        </w:rPr>
      </w:pPr>
      <w:r>
        <w:rPr>
          <w:rFonts w:ascii="宋体" w:eastAsia="宋体" w:hAnsi="宋体" w:cs="宋体" w:hint="eastAsia"/>
        </w:rPr>
        <w:t>请您务必妥善保管好您的海医付登录名及其他身份要素。您在使用海医付服务时，我们会通过您的登录名及其他身份要素来识别您的身份。一旦您泄漏了前述信息，您可能会蒙受损失，并可能对您产生不利。如您发现海医付登录名及/或其他身份要素可能或已经泄露时，请您立即和我们取得联系，以便我们及时采取相应措施以避免或降低相关损失。</w:t>
      </w:r>
    </w:p>
    <w:p w:rsidR="0033296F" w:rsidRDefault="0099653C" w:rsidP="00AC5972">
      <w:pPr>
        <w:numPr>
          <w:ilvl w:val="0"/>
          <w:numId w:val="8"/>
        </w:numPr>
        <w:ind w:firstLine="480"/>
        <w:rPr>
          <w:rFonts w:ascii="宋体" w:eastAsia="宋体" w:hAnsi="宋体" w:cs="宋体"/>
        </w:rPr>
      </w:pPr>
      <w:r>
        <w:rPr>
          <w:rFonts w:ascii="宋体" w:eastAsia="宋体" w:hAnsi="宋体" w:cs="宋体" w:hint="eastAsia"/>
        </w:rPr>
        <w:t>在您终止使用海医付服务后，我们会停止对您的信息的收集和使用，法律法规或监管部门另有规定的除外。如我们停止运营，我们将及时停止收集您个</w:t>
      </w:r>
      <w:r>
        <w:rPr>
          <w:rFonts w:ascii="宋体" w:eastAsia="宋体" w:hAnsi="宋体" w:cs="宋体" w:hint="eastAsia"/>
        </w:rPr>
        <w:lastRenderedPageBreak/>
        <w:t>人信息的活动，将停止运营的通知以逐一送达或公告的形式通知您，并对所持有的您的个人信息进行删除或匿名化处理。</w:t>
      </w:r>
    </w:p>
    <w:p w:rsidR="0033296F" w:rsidRDefault="0099653C" w:rsidP="00AC5972">
      <w:pPr>
        <w:numPr>
          <w:ilvl w:val="0"/>
          <w:numId w:val="3"/>
        </w:numPr>
        <w:ind w:firstLine="571"/>
        <w:outlineLvl w:val="0"/>
        <w:rPr>
          <w:rFonts w:ascii="宋体" w:eastAsia="宋体" w:hAnsi="宋体" w:cs="宋体"/>
          <w:b/>
          <w:bCs/>
          <w:sz w:val="28"/>
          <w:szCs w:val="28"/>
        </w:rPr>
      </w:pPr>
      <w:bookmarkStart w:id="14" w:name="_Toc22811"/>
      <w:bookmarkStart w:id="15" w:name="_Toc6291"/>
      <w:bookmarkStart w:id="16" w:name="_Toc32088"/>
      <w:r>
        <w:rPr>
          <w:rFonts w:ascii="宋体" w:eastAsia="宋体" w:hAnsi="宋体" w:cs="宋体" w:hint="eastAsia"/>
          <w:b/>
          <w:bCs/>
          <w:sz w:val="28"/>
          <w:szCs w:val="28"/>
        </w:rPr>
        <w:t>我们如何使用信息</w:t>
      </w:r>
      <w:bookmarkEnd w:id="14"/>
      <w:bookmarkEnd w:id="15"/>
      <w:bookmarkEnd w:id="16"/>
    </w:p>
    <w:p w:rsidR="0033296F" w:rsidRDefault="0099653C" w:rsidP="00AC5972">
      <w:pPr>
        <w:numPr>
          <w:ilvl w:val="0"/>
          <w:numId w:val="9"/>
        </w:numPr>
        <w:ind w:firstLine="480"/>
        <w:rPr>
          <w:rFonts w:ascii="宋体" w:eastAsia="宋体" w:hAnsi="宋体" w:cs="宋体"/>
        </w:rPr>
      </w:pPr>
      <w:r>
        <w:rPr>
          <w:rFonts w:ascii="宋体" w:eastAsia="宋体" w:hAnsi="宋体" w:cs="宋体" w:hint="eastAsia"/>
        </w:rPr>
        <w:t>为了遵守国家法律法规及监管要求，以及向您提供服务及提升服务质量，或保障您的账户和资金安全，我们会在以下情形中使用您的信息：</w:t>
      </w:r>
    </w:p>
    <w:p w:rsidR="0033296F" w:rsidRDefault="0099653C">
      <w:pPr>
        <w:numPr>
          <w:ilvl w:val="0"/>
          <w:numId w:val="10"/>
        </w:numPr>
        <w:ind w:firstLine="480"/>
        <w:rPr>
          <w:rFonts w:ascii="宋体" w:eastAsia="宋体" w:hAnsi="宋体" w:cs="宋体"/>
        </w:rPr>
      </w:pPr>
      <w:r>
        <w:rPr>
          <w:rFonts w:ascii="宋体" w:eastAsia="宋体" w:hAnsi="宋体" w:cs="宋体" w:hint="eastAsia"/>
        </w:rPr>
        <w:t>实现本政策中“我们如何收集信息”所述目的。</w:t>
      </w:r>
    </w:p>
    <w:p w:rsidR="0033296F" w:rsidRDefault="0099653C">
      <w:pPr>
        <w:numPr>
          <w:ilvl w:val="0"/>
          <w:numId w:val="10"/>
        </w:numPr>
        <w:ind w:firstLine="480"/>
        <w:rPr>
          <w:rFonts w:ascii="宋体" w:eastAsia="宋体" w:hAnsi="宋体" w:cs="宋体"/>
        </w:rPr>
      </w:pPr>
      <w:r>
        <w:rPr>
          <w:rFonts w:ascii="宋体" w:eastAsia="宋体" w:hAnsi="宋体" w:cs="宋体" w:hint="eastAsia"/>
        </w:rPr>
        <w:t>为了保障服务的稳定性与安全性，保护您的账户与资金安全，履行反洗钱等法定义务，我们会将您的信息用于身份验证、安全防范、诈骗/盗用/可疑交易监测、预防或禁止非法活动、降低风险及防止风险传导、存档和备份用途。</w:t>
      </w:r>
    </w:p>
    <w:p w:rsidR="0033296F" w:rsidRDefault="0099653C">
      <w:pPr>
        <w:numPr>
          <w:ilvl w:val="0"/>
          <w:numId w:val="10"/>
        </w:numPr>
        <w:ind w:firstLine="480"/>
        <w:rPr>
          <w:rFonts w:ascii="宋体" w:eastAsia="宋体" w:hAnsi="宋体" w:cs="宋体"/>
        </w:rPr>
      </w:pPr>
      <w:r>
        <w:rPr>
          <w:rFonts w:ascii="宋体" w:eastAsia="宋体" w:hAnsi="宋体" w:cs="宋体" w:hint="eastAsia"/>
        </w:rPr>
        <w:t>根据法律法规或监管要求向相关部门进行报告。</w:t>
      </w:r>
    </w:p>
    <w:p w:rsidR="0033296F" w:rsidRDefault="0099653C">
      <w:pPr>
        <w:numPr>
          <w:ilvl w:val="0"/>
          <w:numId w:val="10"/>
        </w:numPr>
        <w:ind w:firstLine="480"/>
        <w:rPr>
          <w:rFonts w:ascii="宋体" w:eastAsia="宋体" w:hAnsi="宋体" w:cs="宋体"/>
        </w:rPr>
      </w:pPr>
      <w:r>
        <w:rPr>
          <w:rFonts w:ascii="宋体" w:eastAsia="宋体" w:hAnsi="宋体" w:cs="宋体" w:hint="eastAsia"/>
        </w:rPr>
        <w:t>邀请您参与我们服务有关的客户调研。</w:t>
      </w:r>
    </w:p>
    <w:p w:rsidR="0033296F" w:rsidRDefault="0099653C">
      <w:pPr>
        <w:numPr>
          <w:ilvl w:val="0"/>
          <w:numId w:val="10"/>
        </w:numPr>
        <w:ind w:firstLine="480"/>
        <w:rPr>
          <w:rFonts w:ascii="宋体" w:eastAsia="宋体" w:hAnsi="宋体" w:cs="宋体"/>
        </w:rPr>
      </w:pPr>
      <w:r>
        <w:rPr>
          <w:rFonts w:ascii="宋体" w:eastAsia="宋体" w:hAnsi="宋体" w:cs="宋体" w:hint="eastAsia"/>
        </w:rPr>
        <w:t>我们会采取脱敏、去标识化、匿名化等方式对您的信息进行综合统计、分析加工，以便为您提供更加准确、个性、流畅及便捷的服务，或帮助我们评估、改善或设计服务及运营活动。</w:t>
      </w:r>
    </w:p>
    <w:p w:rsidR="0033296F" w:rsidRDefault="0099653C">
      <w:pPr>
        <w:numPr>
          <w:ilvl w:val="0"/>
          <w:numId w:val="10"/>
        </w:numPr>
        <w:ind w:firstLine="480"/>
        <w:rPr>
          <w:rFonts w:ascii="宋体" w:eastAsia="宋体" w:hAnsi="宋体" w:cs="宋体"/>
        </w:rPr>
      </w:pPr>
      <w:r>
        <w:rPr>
          <w:rFonts w:ascii="宋体" w:eastAsia="宋体" w:hAnsi="宋体" w:cs="宋体" w:hint="eastAsia"/>
        </w:rPr>
        <w:t xml:space="preserve">根据所适用的法律，我们可能会对您的个人信息通过技术措施和其他必要措施进行匿名化处理，并将处理后的数据用于研究、统计分析和预测，为商业决策提供产品或服务支撑，以及改进我们的产品和服务（如进行机器学习或模型算法训练）等，我们就此类处理后数据的使用无需另行向您通知并征得您的同意。 </w:t>
      </w:r>
    </w:p>
    <w:p w:rsidR="0033296F" w:rsidRDefault="0099653C" w:rsidP="00AC5972">
      <w:pPr>
        <w:numPr>
          <w:ilvl w:val="0"/>
          <w:numId w:val="9"/>
        </w:numPr>
        <w:ind w:firstLine="480"/>
        <w:rPr>
          <w:rFonts w:ascii="宋体" w:eastAsia="宋体" w:hAnsi="宋体" w:cs="宋体"/>
        </w:rPr>
      </w:pPr>
      <w:r>
        <w:rPr>
          <w:rFonts w:ascii="宋体" w:eastAsia="宋体" w:hAnsi="宋体" w:cs="宋体" w:hint="eastAsia"/>
        </w:rPr>
        <w:t>当我们要将信息用于本政策未载明的其他用途时，会按照法律法规及国家标准的要求以确认协议、具体场景下的文案确认动作等形式再次征得您的同意。</w:t>
      </w:r>
    </w:p>
    <w:p w:rsidR="0033296F" w:rsidRDefault="0099653C" w:rsidP="00AC5972">
      <w:pPr>
        <w:numPr>
          <w:ilvl w:val="0"/>
          <w:numId w:val="3"/>
        </w:numPr>
        <w:ind w:firstLine="571"/>
        <w:outlineLvl w:val="0"/>
        <w:rPr>
          <w:rFonts w:ascii="宋体" w:eastAsia="宋体" w:hAnsi="宋体" w:cs="宋体"/>
          <w:b/>
          <w:bCs/>
          <w:sz w:val="28"/>
          <w:szCs w:val="28"/>
        </w:rPr>
      </w:pPr>
      <w:bookmarkStart w:id="17" w:name="_Toc21536"/>
      <w:bookmarkStart w:id="18" w:name="_Toc26139"/>
      <w:bookmarkStart w:id="19" w:name="_Toc27203"/>
      <w:r>
        <w:rPr>
          <w:rFonts w:ascii="宋体" w:eastAsia="宋体" w:hAnsi="宋体" w:cs="宋体" w:hint="eastAsia"/>
          <w:b/>
          <w:bCs/>
          <w:sz w:val="28"/>
          <w:szCs w:val="28"/>
        </w:rPr>
        <w:t>我们如何对外提供信息</w:t>
      </w:r>
      <w:bookmarkEnd w:id="17"/>
      <w:bookmarkEnd w:id="18"/>
      <w:bookmarkEnd w:id="19"/>
      <w:r>
        <w:rPr>
          <w:rFonts w:ascii="宋体" w:eastAsia="宋体" w:hAnsi="宋体" w:cs="宋体" w:hint="eastAsia"/>
          <w:b/>
          <w:bCs/>
          <w:sz w:val="28"/>
          <w:szCs w:val="28"/>
        </w:rPr>
        <w:t xml:space="preserve"> </w:t>
      </w:r>
    </w:p>
    <w:p w:rsidR="0033296F" w:rsidRDefault="0099653C" w:rsidP="00AC5972">
      <w:pPr>
        <w:numPr>
          <w:ilvl w:val="0"/>
          <w:numId w:val="11"/>
        </w:numPr>
        <w:ind w:firstLine="480"/>
        <w:outlineLvl w:val="1"/>
        <w:rPr>
          <w:rFonts w:ascii="宋体" w:eastAsia="宋体" w:hAnsi="宋体" w:cs="宋体"/>
        </w:rPr>
      </w:pPr>
      <w:r>
        <w:rPr>
          <w:rFonts w:ascii="宋体" w:eastAsia="宋体" w:hAnsi="宋体" w:cs="宋体" w:hint="eastAsia"/>
        </w:rPr>
        <w:t>共享</w:t>
      </w:r>
    </w:p>
    <w:p w:rsidR="0033296F" w:rsidRDefault="0099653C" w:rsidP="00AC5972">
      <w:pPr>
        <w:numPr>
          <w:ilvl w:val="1"/>
          <w:numId w:val="11"/>
        </w:numPr>
        <w:ind w:firstLine="480"/>
        <w:rPr>
          <w:rFonts w:ascii="宋体" w:eastAsia="宋体" w:hAnsi="宋体" w:cs="宋体"/>
        </w:rPr>
      </w:pPr>
      <w:r>
        <w:rPr>
          <w:rFonts w:ascii="宋体" w:eastAsia="宋体" w:hAnsi="宋体" w:cs="宋体" w:hint="eastAsia"/>
        </w:rPr>
        <w:t>我们不会与第三方公司、组织和个人共享您的个人信息，但以下情况除外：</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事先获得您明确的同意或授权；</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根据适用的法律法规、法律程序的要求、强制性的行政或司法要求所必须的情况下进行提供；</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应您需求为您处理您与他人的纠纷或争议；</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lastRenderedPageBreak/>
        <w:t>符合与您签署的相关协议或其他的法律文件约定所提供；</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基于符合法律法规的社会公共利益而使用。</w:t>
      </w:r>
    </w:p>
    <w:p w:rsidR="0033296F" w:rsidRDefault="0099653C" w:rsidP="00AC5972">
      <w:pPr>
        <w:numPr>
          <w:ilvl w:val="1"/>
          <w:numId w:val="11"/>
        </w:numPr>
        <w:ind w:firstLine="480"/>
        <w:rPr>
          <w:rFonts w:ascii="宋体" w:eastAsia="宋体" w:hAnsi="宋体" w:cs="宋体"/>
        </w:rPr>
      </w:pPr>
      <w:r>
        <w:rPr>
          <w:rFonts w:ascii="宋体" w:eastAsia="宋体" w:hAnsi="宋体" w:cs="宋体" w:hint="eastAsia"/>
        </w:rPr>
        <w:t>我们可能将您的个人信息与我们的关联公司共享，但我们只会共享必要的个人信息，且受本隐私政策中的约束。我们的关联方如要改变个人信息的处理目的，将再次征求您的明确同意。</w:t>
      </w:r>
    </w:p>
    <w:p w:rsidR="0033296F" w:rsidRDefault="0099653C" w:rsidP="00AC5972">
      <w:pPr>
        <w:numPr>
          <w:ilvl w:val="0"/>
          <w:numId w:val="11"/>
        </w:numPr>
        <w:ind w:firstLine="480"/>
        <w:outlineLvl w:val="1"/>
        <w:rPr>
          <w:rFonts w:ascii="宋体" w:eastAsia="宋体" w:hAnsi="宋体" w:cs="宋体"/>
        </w:rPr>
      </w:pPr>
      <w:r>
        <w:rPr>
          <w:rFonts w:ascii="宋体" w:eastAsia="宋体" w:hAnsi="宋体" w:cs="宋体" w:hint="eastAsia"/>
        </w:rPr>
        <w:t>转让</w:t>
      </w:r>
    </w:p>
    <w:p w:rsidR="0033296F" w:rsidRDefault="0099653C" w:rsidP="00AC5972">
      <w:pPr>
        <w:ind w:firstLine="480"/>
        <w:rPr>
          <w:rFonts w:ascii="宋体" w:eastAsia="宋体" w:hAnsi="宋体" w:cs="宋体"/>
        </w:rPr>
      </w:pPr>
      <w:r>
        <w:rPr>
          <w:rFonts w:ascii="宋体" w:eastAsia="宋体" w:hAnsi="宋体" w:cs="宋体" w:hint="eastAsia"/>
        </w:rPr>
        <w:t>我们不会将您的个人信息转让给任何公司、组织和个人，但以下情况除外：</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事先获得您的明确同意；</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根据法律法规或强制性的行政或司法要求；</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 xml:space="preserve">在涉及资产转让、收购、兼并、重组或破产清算时，如涉及到个人信息转让，我们会向您告知有关情况，并要求新的持有您个人信息的公司、组织继续受本政策的约束。如变更个人信息的处理目的、处理方式时，我们将要求该公司、组织重新取得您的明确同意。 </w:t>
      </w:r>
    </w:p>
    <w:p w:rsidR="0033296F" w:rsidRDefault="0099653C" w:rsidP="00AC5972">
      <w:pPr>
        <w:numPr>
          <w:ilvl w:val="0"/>
          <w:numId w:val="11"/>
        </w:numPr>
        <w:ind w:firstLine="480"/>
        <w:outlineLvl w:val="1"/>
        <w:rPr>
          <w:rFonts w:ascii="宋体" w:eastAsia="宋体" w:hAnsi="宋体" w:cs="宋体"/>
        </w:rPr>
      </w:pPr>
      <w:r>
        <w:rPr>
          <w:rFonts w:ascii="宋体" w:eastAsia="宋体" w:hAnsi="宋体" w:cs="宋体" w:hint="eastAsia"/>
        </w:rPr>
        <w:t>公开披露</w:t>
      </w:r>
    </w:p>
    <w:p w:rsidR="0033296F" w:rsidRDefault="0099653C">
      <w:pPr>
        <w:ind w:firstLine="480"/>
        <w:rPr>
          <w:rFonts w:ascii="宋体" w:eastAsia="宋体" w:hAnsi="宋体" w:cs="宋体"/>
        </w:rPr>
      </w:pPr>
      <w:r>
        <w:rPr>
          <w:rFonts w:ascii="宋体" w:eastAsia="宋体" w:hAnsi="宋体" w:cs="宋体" w:hint="eastAsia"/>
        </w:rPr>
        <w:t>我们仅在以下情况，才会公开披露您的个人信息：</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根据您的需求，在您明确同意的披露方式下披露您所指的个人信息；</w:t>
      </w:r>
    </w:p>
    <w:p w:rsidR="0033296F" w:rsidRDefault="0099653C" w:rsidP="00AC5972">
      <w:pPr>
        <w:numPr>
          <w:ilvl w:val="2"/>
          <w:numId w:val="11"/>
        </w:numPr>
        <w:ind w:firstLine="480"/>
        <w:rPr>
          <w:rFonts w:ascii="宋体" w:eastAsia="宋体" w:hAnsi="宋体" w:cs="宋体"/>
        </w:rPr>
      </w:pPr>
      <w:r>
        <w:rPr>
          <w:rFonts w:ascii="宋体" w:eastAsia="宋体" w:hAnsi="宋体" w:cs="宋体" w:hint="eastAsia"/>
        </w:rPr>
        <w:t>根据法律法规的要求、强制性的行政执法或司法要求所必须提供您的个人信息的情况下，我们可能会依据所要求的个人信息类型和披露方式公开披露您的个人信息。在符合法律法规的前提下，当我们收到上述披露信息的请求时，我们会要求必须出具与之相应的法律文件，如传票或调查函。我们坚信，对于要求我们提供的信息，应该在法律允许的范围内尽可能保持透明。我们对所有的请求都进行了慎重的审查，以确保其具备合法依据，且仅限于执法部门因特定调查目的且有合法权利获取的数据。</w:t>
      </w:r>
    </w:p>
    <w:p w:rsidR="0033296F" w:rsidRDefault="0099653C" w:rsidP="00AC5972">
      <w:pPr>
        <w:numPr>
          <w:ilvl w:val="0"/>
          <w:numId w:val="3"/>
        </w:numPr>
        <w:ind w:firstLine="571"/>
        <w:outlineLvl w:val="0"/>
        <w:rPr>
          <w:rFonts w:ascii="宋体" w:eastAsia="宋体" w:hAnsi="宋体" w:cs="宋体"/>
          <w:b/>
          <w:bCs/>
          <w:sz w:val="28"/>
          <w:szCs w:val="28"/>
        </w:rPr>
      </w:pPr>
      <w:bookmarkStart w:id="20" w:name="_Toc12712"/>
      <w:bookmarkStart w:id="21" w:name="_Toc3452"/>
      <w:bookmarkStart w:id="22" w:name="_Toc21475"/>
      <w:r>
        <w:rPr>
          <w:rFonts w:ascii="宋体" w:eastAsia="宋体" w:hAnsi="宋体" w:cs="宋体" w:hint="eastAsia"/>
          <w:b/>
          <w:bCs/>
          <w:sz w:val="28"/>
          <w:szCs w:val="28"/>
        </w:rPr>
        <w:t>您如何实现您的个人信息权利</w:t>
      </w:r>
      <w:bookmarkEnd w:id="20"/>
      <w:bookmarkEnd w:id="21"/>
      <w:bookmarkEnd w:id="22"/>
    </w:p>
    <w:p w:rsidR="0033296F" w:rsidRDefault="0099653C" w:rsidP="00AC5972">
      <w:pPr>
        <w:ind w:firstLine="480"/>
        <w:rPr>
          <w:rFonts w:ascii="宋体" w:eastAsia="宋体" w:hAnsi="宋体" w:cs="宋体"/>
        </w:rPr>
      </w:pPr>
      <w:r>
        <w:rPr>
          <w:rFonts w:ascii="宋体" w:eastAsia="宋体" w:hAnsi="宋体" w:cs="宋体" w:hint="eastAsia"/>
        </w:rPr>
        <w:t>在您使用海医付服务期间，您可以访问和管理您的信息，同时保障您注销账户的权利。</w:t>
      </w:r>
    </w:p>
    <w:p w:rsidR="0033296F" w:rsidRDefault="0099653C" w:rsidP="00AC5972">
      <w:pPr>
        <w:numPr>
          <w:ilvl w:val="0"/>
          <w:numId w:val="12"/>
        </w:numPr>
        <w:ind w:firstLine="480"/>
        <w:rPr>
          <w:rFonts w:ascii="宋体" w:eastAsia="宋体" w:hAnsi="宋体" w:cs="宋体"/>
        </w:rPr>
      </w:pPr>
      <w:r>
        <w:rPr>
          <w:rFonts w:ascii="宋体" w:eastAsia="宋体" w:hAnsi="宋体" w:cs="宋体" w:hint="eastAsia"/>
        </w:rPr>
        <w:t xml:space="preserve">管理您的信息 </w:t>
      </w:r>
    </w:p>
    <w:p w:rsidR="0033296F" w:rsidRDefault="0099653C" w:rsidP="00AC5972">
      <w:pPr>
        <w:ind w:firstLine="480"/>
        <w:rPr>
          <w:rFonts w:ascii="宋体" w:eastAsia="宋体" w:hAnsi="宋体" w:cs="宋体"/>
        </w:rPr>
      </w:pPr>
      <w:r>
        <w:rPr>
          <w:rFonts w:ascii="宋体" w:eastAsia="宋体" w:hAnsi="宋体" w:cs="宋体" w:hint="eastAsia"/>
        </w:rPr>
        <w:t>您在登录海医付账户且完成必要的身份核验后，可通过海医付官方网站管理您的信息：</w:t>
      </w:r>
    </w:p>
    <w:p w:rsidR="0033296F" w:rsidRDefault="0099653C" w:rsidP="00AC5972">
      <w:pPr>
        <w:numPr>
          <w:ilvl w:val="0"/>
          <w:numId w:val="13"/>
        </w:numPr>
        <w:ind w:firstLine="480"/>
        <w:rPr>
          <w:rFonts w:ascii="宋体" w:eastAsia="宋体" w:hAnsi="宋体" w:cs="宋体"/>
        </w:rPr>
      </w:pPr>
      <w:r>
        <w:rPr>
          <w:rFonts w:ascii="宋体" w:eastAsia="宋体" w:hAnsi="宋体" w:cs="宋体" w:hint="eastAsia"/>
        </w:rPr>
        <w:lastRenderedPageBreak/>
        <w:t>查阅您的身份信息、账单信息、账户信息、登录设备以及绑定的银行卡信息。为了您的个人信息安全，您的身份证号码和银行账户会进行脱敏展示；</w:t>
      </w:r>
    </w:p>
    <w:p w:rsidR="0033296F" w:rsidRDefault="0099653C" w:rsidP="00AC5972">
      <w:pPr>
        <w:numPr>
          <w:ilvl w:val="0"/>
          <w:numId w:val="13"/>
        </w:numPr>
        <w:ind w:firstLine="480"/>
        <w:rPr>
          <w:rFonts w:ascii="宋体" w:eastAsia="宋体" w:hAnsi="宋体" w:cs="宋体"/>
        </w:rPr>
      </w:pPr>
      <w:r>
        <w:rPr>
          <w:rFonts w:ascii="宋体" w:eastAsia="宋体" w:hAnsi="宋体" w:cs="宋体" w:hint="eastAsia"/>
        </w:rPr>
        <w:t>如发现您的信息有误，您有权要求我们做出更正。您可以联系我们的客服电话</w:t>
      </w:r>
      <w:r w:rsidRPr="008F2C56">
        <w:rPr>
          <w:rFonts w:ascii="宋体" w:eastAsia="宋体" w:hAnsi="宋体" w:cs="宋体" w:hint="eastAsia"/>
        </w:rPr>
        <w:t>【</w:t>
      </w:r>
      <w:r w:rsidR="008F2C56" w:rsidRPr="008F2C56">
        <w:rPr>
          <w:rFonts w:ascii="宋体" w:eastAsia="宋体" w:hAnsi="宋体" w:cs="宋体" w:hint="eastAsia"/>
        </w:rPr>
        <w:t>010-53360380</w:t>
      </w:r>
      <w:r w:rsidRPr="008F2C56">
        <w:rPr>
          <w:rFonts w:ascii="宋体" w:eastAsia="宋体" w:hAnsi="宋体" w:cs="宋体" w:hint="eastAsia"/>
        </w:rPr>
        <w:t>】</w:t>
      </w:r>
      <w:r>
        <w:rPr>
          <w:rFonts w:ascii="宋体" w:eastAsia="宋体" w:hAnsi="宋体" w:cs="宋体" w:hint="eastAsia"/>
        </w:rPr>
        <w:t xml:space="preserve">或通过在线客服要求更正。出于安全性和身份识别的考虑或根据法律法规及监管规定，您需通过验证方可修改您已认证的姓名或已绑定的手机号码； </w:t>
      </w:r>
    </w:p>
    <w:p w:rsidR="0033296F" w:rsidRDefault="0099653C" w:rsidP="00AC5972">
      <w:pPr>
        <w:numPr>
          <w:ilvl w:val="0"/>
          <w:numId w:val="13"/>
        </w:numPr>
        <w:ind w:firstLine="480"/>
        <w:rPr>
          <w:rFonts w:ascii="宋体" w:eastAsia="宋体" w:hAnsi="宋体" w:cs="宋体"/>
        </w:rPr>
      </w:pPr>
      <w:r>
        <w:rPr>
          <w:rFonts w:ascii="宋体" w:eastAsia="宋体" w:hAnsi="宋体" w:cs="宋体" w:hint="eastAsia"/>
        </w:rPr>
        <w:t>您可删除您的某笔账单信息或管理绑定的银行卡；</w:t>
      </w:r>
    </w:p>
    <w:p w:rsidR="0033296F" w:rsidRDefault="0099653C" w:rsidP="00AC5972">
      <w:pPr>
        <w:numPr>
          <w:ilvl w:val="0"/>
          <w:numId w:val="13"/>
        </w:numPr>
        <w:ind w:firstLine="480"/>
        <w:rPr>
          <w:rFonts w:ascii="宋体" w:eastAsia="宋体" w:hAnsi="宋体" w:cs="宋体"/>
        </w:rPr>
      </w:pPr>
      <w:r>
        <w:rPr>
          <w:rFonts w:ascii="宋体" w:eastAsia="宋体" w:hAnsi="宋体" w:cs="宋体" w:hint="eastAsia"/>
        </w:rPr>
        <w:t xml:space="preserve">您可以海医付官方网站申请开具、下载转账电子回单、交易记录账单。 </w:t>
      </w:r>
    </w:p>
    <w:p w:rsidR="0033296F" w:rsidRDefault="0099653C" w:rsidP="00AC5972">
      <w:pPr>
        <w:numPr>
          <w:ilvl w:val="0"/>
          <w:numId w:val="12"/>
        </w:numPr>
        <w:ind w:firstLine="480"/>
        <w:rPr>
          <w:rFonts w:ascii="宋体" w:eastAsia="宋体" w:hAnsi="宋体" w:cs="宋体"/>
        </w:rPr>
      </w:pPr>
      <w:r>
        <w:rPr>
          <w:rFonts w:ascii="宋体" w:eastAsia="宋体" w:hAnsi="宋体" w:cs="宋体" w:hint="eastAsia"/>
        </w:rPr>
        <w:t xml:space="preserve">管理您的授权范围 </w:t>
      </w:r>
    </w:p>
    <w:p w:rsidR="0033296F" w:rsidRDefault="0099653C" w:rsidP="00AC5972">
      <w:pPr>
        <w:ind w:firstLine="480"/>
        <w:rPr>
          <w:rFonts w:ascii="宋体" w:eastAsia="宋体" w:hAnsi="宋体" w:cs="宋体"/>
        </w:rPr>
      </w:pPr>
      <w:r>
        <w:rPr>
          <w:rFonts w:ascii="宋体" w:eastAsia="宋体" w:hAnsi="宋体" w:cs="宋体" w:hint="eastAsia"/>
        </w:rPr>
        <w:t xml:space="preserve">如您想改变授权范围，您可以修改授权范围，还可以取消向第三方共享信息的授权。当您取消信息收集的授权后，我们将不再收集该信息；在您取消向第三方共享信息的授权后，我们将不再在该业务场景下向该第三方提供信息。您亦可通过向在线客服或客服热线提出申请，管理您的设备相关应用信息/软件安装列表的信息收集。 </w:t>
      </w:r>
    </w:p>
    <w:p w:rsidR="0033296F" w:rsidRDefault="0099653C" w:rsidP="00AC5972">
      <w:pPr>
        <w:numPr>
          <w:ilvl w:val="0"/>
          <w:numId w:val="12"/>
        </w:numPr>
        <w:ind w:firstLine="480"/>
        <w:rPr>
          <w:rFonts w:ascii="宋体" w:eastAsia="宋体" w:hAnsi="宋体" w:cs="宋体"/>
        </w:rPr>
      </w:pPr>
      <w:r>
        <w:rPr>
          <w:rFonts w:ascii="宋体" w:eastAsia="宋体" w:hAnsi="宋体" w:cs="宋体" w:hint="eastAsia"/>
        </w:rPr>
        <w:t xml:space="preserve">您可以注销海医付账户： </w:t>
      </w:r>
    </w:p>
    <w:p w:rsidR="0033296F" w:rsidRDefault="0099653C" w:rsidP="00AC5972">
      <w:pPr>
        <w:ind w:firstLine="480"/>
        <w:rPr>
          <w:rFonts w:ascii="宋体" w:eastAsia="宋体" w:hAnsi="宋体" w:cs="宋体"/>
        </w:rPr>
      </w:pPr>
      <w:r>
        <w:rPr>
          <w:rFonts w:ascii="宋体" w:eastAsia="宋体" w:hAnsi="宋体" w:cs="宋体" w:hint="eastAsia"/>
        </w:rPr>
        <w:t>当您符合约定的账户注销条件后十五个工作日内，您相应的服务账户将被注销，我们将按照法律要求删除您该账户内的所有个人信息， 但如有相关个人信息按照法律法规规定的保存期限未届满或者其他依法不适宜删除的情形，我们将停止除存储和采取必要的安全保护措施之外的处理。</w:t>
      </w:r>
    </w:p>
    <w:p w:rsidR="0033296F" w:rsidRDefault="0099653C" w:rsidP="00AC5972">
      <w:pPr>
        <w:numPr>
          <w:ilvl w:val="0"/>
          <w:numId w:val="12"/>
        </w:numPr>
        <w:ind w:firstLine="480"/>
        <w:rPr>
          <w:rFonts w:ascii="宋体" w:eastAsia="宋体" w:hAnsi="宋体" w:cs="宋体"/>
        </w:rPr>
      </w:pPr>
      <w:r>
        <w:rPr>
          <w:rFonts w:ascii="宋体" w:eastAsia="宋体" w:hAnsi="宋体" w:cs="宋体" w:hint="eastAsia"/>
        </w:rPr>
        <w:t>如您发现我们收集、使用您个人信息的行为，违反了法律法规规定或违反了与您的约定，您可以联系我们的客服热线</w:t>
      </w:r>
      <w:r w:rsidRPr="008F2C56">
        <w:rPr>
          <w:rFonts w:ascii="宋体" w:eastAsia="宋体" w:hAnsi="宋体" w:cs="宋体" w:hint="eastAsia"/>
        </w:rPr>
        <w:t>【</w:t>
      </w:r>
      <w:r w:rsidR="008F2C56" w:rsidRPr="008F2C56">
        <w:rPr>
          <w:rFonts w:ascii="宋体" w:eastAsia="宋体" w:hAnsi="宋体" w:cs="宋体" w:hint="eastAsia"/>
        </w:rPr>
        <w:t>010-53360380</w:t>
      </w:r>
      <w:r w:rsidRPr="008F2C56">
        <w:rPr>
          <w:rFonts w:ascii="宋体" w:eastAsia="宋体" w:hAnsi="宋体" w:cs="宋体" w:hint="eastAsia"/>
        </w:rPr>
        <w:t>】</w:t>
      </w:r>
      <w:r>
        <w:rPr>
          <w:rFonts w:ascii="宋体" w:eastAsia="宋体" w:hAnsi="宋体" w:cs="宋体" w:hint="eastAsia"/>
        </w:rPr>
        <w:t>或通过在线客服，要求删除相应的信息。</w:t>
      </w:r>
    </w:p>
    <w:p w:rsidR="0033296F" w:rsidRDefault="0099653C" w:rsidP="00AC5972">
      <w:pPr>
        <w:numPr>
          <w:ilvl w:val="0"/>
          <w:numId w:val="12"/>
        </w:numPr>
        <w:ind w:firstLine="480"/>
        <w:rPr>
          <w:rFonts w:ascii="宋体" w:eastAsia="宋体" w:hAnsi="宋体" w:cs="宋体"/>
        </w:rPr>
      </w:pPr>
      <w:r>
        <w:rPr>
          <w:rFonts w:ascii="宋体" w:eastAsia="宋体" w:hAnsi="宋体" w:cs="宋体" w:hint="eastAsia"/>
        </w:rPr>
        <w:t>尽管有上述约定，但按照相关法律法规及国家标准，在以下情形中，我们可能无法响应您的请求：</w:t>
      </w:r>
    </w:p>
    <w:p w:rsidR="0033296F" w:rsidRDefault="0099653C">
      <w:pPr>
        <w:numPr>
          <w:ilvl w:val="0"/>
          <w:numId w:val="14"/>
        </w:numPr>
        <w:ind w:firstLine="480"/>
        <w:rPr>
          <w:rFonts w:ascii="宋体" w:eastAsia="宋体" w:hAnsi="宋体" w:cs="宋体"/>
        </w:rPr>
      </w:pPr>
      <w:r>
        <w:rPr>
          <w:rFonts w:ascii="宋体" w:eastAsia="宋体" w:hAnsi="宋体" w:cs="宋体" w:hint="eastAsia"/>
        </w:rPr>
        <w:t>与国家安全、国防安全直接相关的；</w:t>
      </w:r>
    </w:p>
    <w:p w:rsidR="0033296F" w:rsidRDefault="0099653C">
      <w:pPr>
        <w:numPr>
          <w:ilvl w:val="0"/>
          <w:numId w:val="14"/>
        </w:numPr>
        <w:ind w:firstLine="480"/>
        <w:rPr>
          <w:rFonts w:ascii="宋体" w:eastAsia="宋体" w:hAnsi="宋体" w:cs="宋体"/>
        </w:rPr>
      </w:pPr>
      <w:r>
        <w:rPr>
          <w:rFonts w:ascii="宋体" w:eastAsia="宋体" w:hAnsi="宋体" w:cs="宋体" w:hint="eastAsia"/>
        </w:rPr>
        <w:t>与公共安全、公共卫生、重大公共利益直接相关的；</w:t>
      </w:r>
    </w:p>
    <w:p w:rsidR="0033296F" w:rsidRDefault="0099653C">
      <w:pPr>
        <w:numPr>
          <w:ilvl w:val="0"/>
          <w:numId w:val="14"/>
        </w:numPr>
        <w:ind w:firstLine="480"/>
        <w:rPr>
          <w:rFonts w:ascii="宋体" w:eastAsia="宋体" w:hAnsi="宋体" w:cs="宋体"/>
        </w:rPr>
      </w:pPr>
      <w:r>
        <w:rPr>
          <w:rFonts w:ascii="宋体" w:eastAsia="宋体" w:hAnsi="宋体" w:cs="宋体" w:hint="eastAsia"/>
        </w:rPr>
        <w:t>与犯罪侦查、起诉、审判和执行判决等直接相关的；</w:t>
      </w:r>
    </w:p>
    <w:p w:rsidR="0033296F" w:rsidRDefault="0099653C">
      <w:pPr>
        <w:numPr>
          <w:ilvl w:val="0"/>
          <w:numId w:val="14"/>
        </w:numPr>
        <w:ind w:firstLine="480"/>
        <w:rPr>
          <w:rFonts w:ascii="宋体" w:eastAsia="宋体" w:hAnsi="宋体" w:cs="宋体"/>
        </w:rPr>
      </w:pPr>
      <w:r>
        <w:rPr>
          <w:rFonts w:ascii="宋体" w:eastAsia="宋体" w:hAnsi="宋体" w:cs="宋体" w:hint="eastAsia"/>
        </w:rPr>
        <w:t>有充分证据表明您存在主观恶意或滥用权利的；</w:t>
      </w:r>
    </w:p>
    <w:p w:rsidR="0033296F" w:rsidRDefault="0099653C">
      <w:pPr>
        <w:numPr>
          <w:ilvl w:val="0"/>
          <w:numId w:val="14"/>
        </w:numPr>
        <w:ind w:firstLine="480"/>
        <w:rPr>
          <w:rFonts w:ascii="宋体" w:eastAsia="宋体" w:hAnsi="宋体" w:cs="宋体"/>
        </w:rPr>
      </w:pPr>
      <w:r>
        <w:rPr>
          <w:rFonts w:ascii="宋体" w:eastAsia="宋体" w:hAnsi="宋体" w:cs="宋体" w:hint="eastAsia"/>
        </w:rPr>
        <w:t xml:space="preserve">响应您的请求将导致其他个人、组织的合法权益受到严重损害的。 </w:t>
      </w:r>
    </w:p>
    <w:p w:rsidR="0033296F" w:rsidRDefault="0099653C" w:rsidP="00AC5972">
      <w:pPr>
        <w:numPr>
          <w:ilvl w:val="0"/>
          <w:numId w:val="3"/>
        </w:numPr>
        <w:ind w:firstLine="571"/>
        <w:outlineLvl w:val="0"/>
        <w:rPr>
          <w:rFonts w:ascii="宋体" w:eastAsia="宋体" w:hAnsi="宋体" w:cs="宋体"/>
          <w:b/>
          <w:bCs/>
          <w:sz w:val="28"/>
          <w:szCs w:val="28"/>
        </w:rPr>
      </w:pPr>
      <w:bookmarkStart w:id="23" w:name="_Toc8758"/>
      <w:bookmarkStart w:id="24" w:name="_Toc4254"/>
      <w:bookmarkStart w:id="25" w:name="_Toc1547"/>
      <w:r>
        <w:rPr>
          <w:rFonts w:ascii="宋体" w:eastAsia="宋体" w:hAnsi="宋体" w:cs="宋体" w:hint="eastAsia"/>
          <w:b/>
          <w:bCs/>
          <w:sz w:val="28"/>
          <w:szCs w:val="28"/>
        </w:rPr>
        <w:lastRenderedPageBreak/>
        <w:t>本政策的适用及更新</w:t>
      </w:r>
      <w:bookmarkEnd w:id="23"/>
      <w:bookmarkEnd w:id="24"/>
      <w:bookmarkEnd w:id="25"/>
    </w:p>
    <w:p w:rsidR="0033296F" w:rsidRDefault="0099653C">
      <w:pPr>
        <w:numPr>
          <w:ilvl w:val="0"/>
          <w:numId w:val="15"/>
        </w:numPr>
        <w:ind w:firstLine="480"/>
        <w:rPr>
          <w:rFonts w:ascii="宋体" w:eastAsia="宋体" w:hAnsi="宋体" w:cs="宋体"/>
        </w:rPr>
      </w:pPr>
      <w:r>
        <w:rPr>
          <w:rFonts w:ascii="宋体" w:eastAsia="宋体" w:hAnsi="宋体" w:cs="宋体" w:hint="eastAsia"/>
        </w:rPr>
        <w:t>海医付所有服务均适用本隐私政策，除非相关服务已有独立的隐私政策或相应的用户服务协议当中存在特殊约定。</w:t>
      </w:r>
    </w:p>
    <w:p w:rsidR="0033296F" w:rsidRDefault="0099653C">
      <w:pPr>
        <w:numPr>
          <w:ilvl w:val="0"/>
          <w:numId w:val="15"/>
        </w:numPr>
        <w:ind w:firstLine="480"/>
        <w:rPr>
          <w:rFonts w:ascii="宋体" w:eastAsia="宋体" w:hAnsi="宋体" w:cs="宋体"/>
        </w:rPr>
      </w:pPr>
      <w:r>
        <w:rPr>
          <w:rFonts w:ascii="宋体" w:eastAsia="宋体" w:hAnsi="宋体" w:cs="宋体" w:hint="eastAsia"/>
        </w:rPr>
        <w:t>发生下列重大变化情形时，我们会适时对本政策进行更新：</w:t>
      </w:r>
    </w:p>
    <w:p w:rsidR="0033296F" w:rsidRDefault="0099653C">
      <w:pPr>
        <w:numPr>
          <w:ilvl w:val="0"/>
          <w:numId w:val="16"/>
        </w:numPr>
        <w:ind w:firstLine="480"/>
        <w:rPr>
          <w:rFonts w:ascii="宋体" w:eastAsia="宋体" w:hAnsi="宋体" w:cs="宋体"/>
        </w:rPr>
      </w:pPr>
      <w:r>
        <w:rPr>
          <w:rFonts w:ascii="宋体" w:eastAsia="宋体" w:hAnsi="宋体" w:cs="宋体" w:hint="eastAsia"/>
        </w:rPr>
        <w:t>我们的基本情况发生变化，例如：兼并、收购、重组引起的所有者变更；</w:t>
      </w:r>
    </w:p>
    <w:p w:rsidR="0033296F" w:rsidRDefault="0099653C">
      <w:pPr>
        <w:numPr>
          <w:ilvl w:val="0"/>
          <w:numId w:val="16"/>
        </w:numPr>
        <w:ind w:firstLine="480"/>
        <w:rPr>
          <w:rFonts w:ascii="宋体" w:eastAsia="宋体" w:hAnsi="宋体" w:cs="宋体"/>
        </w:rPr>
      </w:pPr>
      <w:r>
        <w:rPr>
          <w:rFonts w:ascii="宋体" w:eastAsia="宋体" w:hAnsi="宋体" w:cs="宋体" w:hint="eastAsia"/>
        </w:rPr>
        <w:t>收集、存储、使用个人信息的范围、目的、规则发生变化；</w:t>
      </w:r>
    </w:p>
    <w:p w:rsidR="0033296F" w:rsidRDefault="0099653C">
      <w:pPr>
        <w:numPr>
          <w:ilvl w:val="0"/>
          <w:numId w:val="16"/>
        </w:numPr>
        <w:ind w:firstLine="480"/>
        <w:rPr>
          <w:rFonts w:ascii="宋体" w:eastAsia="宋体" w:hAnsi="宋体" w:cs="宋体"/>
        </w:rPr>
      </w:pPr>
      <w:r>
        <w:rPr>
          <w:rFonts w:ascii="宋体" w:eastAsia="宋体" w:hAnsi="宋体" w:cs="宋体" w:hint="eastAsia"/>
        </w:rPr>
        <w:t>对外提供个人信息的对象、范围、目的发生变化；</w:t>
      </w:r>
    </w:p>
    <w:p w:rsidR="0033296F" w:rsidRDefault="0099653C">
      <w:pPr>
        <w:numPr>
          <w:ilvl w:val="0"/>
          <w:numId w:val="16"/>
        </w:numPr>
        <w:ind w:firstLine="480"/>
        <w:rPr>
          <w:rFonts w:ascii="宋体" w:eastAsia="宋体" w:hAnsi="宋体" w:cs="宋体"/>
        </w:rPr>
      </w:pPr>
      <w:r>
        <w:rPr>
          <w:rFonts w:ascii="宋体" w:eastAsia="宋体" w:hAnsi="宋体" w:cs="宋体" w:hint="eastAsia"/>
        </w:rPr>
        <w:t>您访问和管理个人信息的方式发生变化；</w:t>
      </w:r>
    </w:p>
    <w:p w:rsidR="0033296F" w:rsidRDefault="0099653C">
      <w:pPr>
        <w:numPr>
          <w:ilvl w:val="0"/>
          <w:numId w:val="16"/>
        </w:numPr>
        <w:ind w:firstLine="480"/>
        <w:rPr>
          <w:rFonts w:ascii="宋体" w:eastAsia="宋体" w:hAnsi="宋体" w:cs="宋体"/>
        </w:rPr>
      </w:pPr>
      <w:r>
        <w:rPr>
          <w:rFonts w:ascii="宋体" w:eastAsia="宋体" w:hAnsi="宋体" w:cs="宋体" w:hint="eastAsia"/>
        </w:rPr>
        <w:t>数据安全能力、信息安全风险发生变化；</w:t>
      </w:r>
    </w:p>
    <w:p w:rsidR="0033296F" w:rsidRDefault="0099653C">
      <w:pPr>
        <w:numPr>
          <w:ilvl w:val="0"/>
          <w:numId w:val="16"/>
        </w:numPr>
        <w:ind w:firstLine="480"/>
        <w:rPr>
          <w:rFonts w:ascii="宋体" w:eastAsia="宋体" w:hAnsi="宋体" w:cs="宋体"/>
        </w:rPr>
      </w:pPr>
      <w:r>
        <w:rPr>
          <w:rFonts w:ascii="宋体" w:eastAsia="宋体" w:hAnsi="宋体" w:cs="宋体" w:hint="eastAsia"/>
        </w:rPr>
        <w:t>用户询问、投诉的渠道和机制，以及外部纠纷解决机构及联络方式发生变化；</w:t>
      </w:r>
    </w:p>
    <w:p w:rsidR="0033296F" w:rsidRDefault="0099653C">
      <w:pPr>
        <w:numPr>
          <w:ilvl w:val="0"/>
          <w:numId w:val="16"/>
        </w:numPr>
        <w:ind w:firstLine="480"/>
        <w:rPr>
          <w:rFonts w:ascii="宋体" w:eastAsia="宋体" w:hAnsi="宋体" w:cs="宋体"/>
        </w:rPr>
      </w:pPr>
      <w:r>
        <w:rPr>
          <w:rFonts w:ascii="宋体" w:eastAsia="宋体" w:hAnsi="宋体" w:cs="宋体" w:hint="eastAsia"/>
        </w:rPr>
        <w:t xml:space="preserve">其他可能对您的个人信息权益产生重大影响的变化。 </w:t>
      </w:r>
    </w:p>
    <w:p w:rsidR="0033296F" w:rsidRDefault="0099653C">
      <w:pPr>
        <w:numPr>
          <w:ilvl w:val="0"/>
          <w:numId w:val="15"/>
        </w:numPr>
        <w:ind w:firstLine="480"/>
        <w:rPr>
          <w:rFonts w:ascii="宋体" w:eastAsia="宋体" w:hAnsi="宋体" w:cs="宋体"/>
        </w:rPr>
      </w:pPr>
      <w:r>
        <w:rPr>
          <w:rFonts w:ascii="宋体" w:eastAsia="宋体" w:hAnsi="宋体" w:cs="宋体" w:hint="eastAsia"/>
        </w:rPr>
        <w:t xml:space="preserve">由于海医付的用户较多，如本政策发生更新，我们将以推送通知、弹窗提示、发送邮件/短消息或者在海医付官方网站发布公告的方式来通知您。更新内容将在前述通知指定日期开始生效。为了您能及时接收到通知，建议您在联系方式更新时及时通知我们。若您不同意更新后的内容，您有权停止使用相关服务。 </w:t>
      </w:r>
    </w:p>
    <w:p w:rsidR="0033296F" w:rsidRDefault="0099653C">
      <w:pPr>
        <w:numPr>
          <w:ilvl w:val="0"/>
          <w:numId w:val="15"/>
        </w:numPr>
        <w:ind w:firstLine="480"/>
        <w:rPr>
          <w:rFonts w:ascii="宋体" w:eastAsia="宋体" w:hAnsi="宋体" w:cs="宋体"/>
        </w:rPr>
      </w:pPr>
      <w:r>
        <w:rPr>
          <w:rFonts w:ascii="宋体" w:eastAsia="宋体" w:hAnsi="宋体" w:cs="宋体" w:hint="eastAsia"/>
        </w:rPr>
        <w:t>您可以在海医付官方网站首页查看本隐私政策，我们鼓励您在每次使用海医付时都查阅我们的隐私政策。</w:t>
      </w:r>
    </w:p>
    <w:p w:rsidR="0033296F" w:rsidRDefault="0099653C" w:rsidP="00AC5972">
      <w:pPr>
        <w:numPr>
          <w:ilvl w:val="0"/>
          <w:numId w:val="3"/>
        </w:numPr>
        <w:ind w:firstLine="571"/>
        <w:outlineLvl w:val="0"/>
        <w:rPr>
          <w:rFonts w:ascii="宋体" w:eastAsia="宋体" w:hAnsi="宋体" w:cs="宋体"/>
          <w:b/>
          <w:bCs/>
          <w:sz w:val="28"/>
          <w:szCs w:val="28"/>
        </w:rPr>
      </w:pPr>
      <w:bookmarkStart w:id="26" w:name="_Toc5704"/>
      <w:bookmarkStart w:id="27" w:name="_Toc24534"/>
      <w:bookmarkStart w:id="28" w:name="_Toc25065"/>
      <w:r>
        <w:rPr>
          <w:rFonts w:ascii="宋体" w:eastAsia="宋体" w:hAnsi="宋体" w:cs="宋体" w:hint="eastAsia"/>
          <w:b/>
          <w:bCs/>
          <w:sz w:val="28"/>
          <w:szCs w:val="28"/>
        </w:rPr>
        <w:t>联系我们</w:t>
      </w:r>
      <w:bookmarkEnd w:id="26"/>
      <w:bookmarkEnd w:id="27"/>
      <w:bookmarkEnd w:id="28"/>
    </w:p>
    <w:p w:rsidR="0033296F" w:rsidRPr="008F2C56" w:rsidRDefault="0099653C" w:rsidP="00AC5972">
      <w:pPr>
        <w:numPr>
          <w:ilvl w:val="0"/>
          <w:numId w:val="17"/>
        </w:numPr>
        <w:ind w:firstLine="480"/>
        <w:rPr>
          <w:rFonts w:ascii="宋体" w:eastAsia="宋体" w:hAnsi="宋体" w:cs="宋体"/>
        </w:rPr>
      </w:pPr>
      <w:r>
        <w:rPr>
          <w:rFonts w:ascii="宋体" w:eastAsia="宋体" w:hAnsi="宋体" w:cs="宋体" w:hint="eastAsia"/>
        </w:rPr>
        <w:t>如果您认为您的个人信息权利可能受到侵害，或者发现侵害个人信息权</w:t>
      </w:r>
      <w:r w:rsidRPr="008F2C56">
        <w:rPr>
          <w:rFonts w:ascii="宋体" w:eastAsia="宋体" w:hAnsi="宋体" w:cs="宋体" w:hint="eastAsia"/>
        </w:rPr>
        <w:t>利的线索，您可以通过访问在线客服系统、发送邮件至【</w:t>
      </w:r>
      <w:r w:rsidR="008F2C56" w:rsidRPr="008F2C56">
        <w:rPr>
          <w:rFonts w:ascii="宋体" w:eastAsia="宋体" w:hAnsi="宋体" w:cs="宋体" w:hint="eastAsia"/>
        </w:rPr>
        <w:t>service@haiyipay.com</w:t>
      </w:r>
      <w:r w:rsidRPr="008F2C56">
        <w:rPr>
          <w:rFonts w:ascii="宋体" w:eastAsia="宋体" w:hAnsi="宋体" w:cs="宋体" w:hint="eastAsia"/>
        </w:rPr>
        <w:t>】或拨打客服热线【</w:t>
      </w:r>
      <w:r w:rsidR="008F2C56" w:rsidRPr="008F2C56">
        <w:rPr>
          <w:rFonts w:ascii="宋体" w:eastAsia="宋体" w:hAnsi="宋体" w:cs="宋体" w:hint="eastAsia"/>
        </w:rPr>
        <w:t>010-53360380</w:t>
      </w:r>
      <w:r w:rsidRPr="008F2C56">
        <w:rPr>
          <w:rFonts w:ascii="宋体" w:eastAsia="宋体" w:hAnsi="宋体" w:cs="宋体" w:hint="eastAsia"/>
        </w:rPr>
        <w:t>】等多种方式联系我们进行投诉、举报，我们核查后会在十五个工作日内反馈您的投诉与举报。</w:t>
      </w:r>
    </w:p>
    <w:p w:rsidR="0033296F" w:rsidRDefault="0099653C" w:rsidP="0033296F">
      <w:pPr>
        <w:numPr>
          <w:ilvl w:val="0"/>
          <w:numId w:val="17"/>
        </w:numPr>
        <w:ind w:firstLine="480"/>
      </w:pPr>
      <w:r w:rsidRPr="008F2C56">
        <w:rPr>
          <w:rFonts w:ascii="宋体" w:eastAsia="宋体" w:hAnsi="宋体" w:cs="宋体" w:hint="eastAsia"/>
        </w:rPr>
        <w:t>我们设立了专门的个人信息保护负责人，如您对本隐私政策或您的个人信息的相关事宜有任何问题、意见或建议，可以通过访问在线客服系统、发送邮件至【</w:t>
      </w:r>
      <w:r w:rsidR="008F2C56" w:rsidRPr="008F2C56">
        <w:rPr>
          <w:rFonts w:ascii="宋体" w:eastAsia="宋体" w:hAnsi="宋体" w:cs="宋体" w:hint="eastAsia"/>
        </w:rPr>
        <w:t>service@haiyipay.com</w:t>
      </w:r>
      <w:r w:rsidRPr="008F2C56">
        <w:rPr>
          <w:rFonts w:ascii="宋体" w:eastAsia="宋体" w:hAnsi="宋体" w:cs="宋体" w:hint="eastAsia"/>
        </w:rPr>
        <w:t>】或拨打客服热线【</w:t>
      </w:r>
      <w:r w:rsidR="008F2C56" w:rsidRPr="008F2C56">
        <w:rPr>
          <w:rFonts w:ascii="宋体" w:eastAsia="宋体" w:hAnsi="宋体" w:cs="宋体" w:hint="eastAsia"/>
        </w:rPr>
        <w:t>010-53360380</w:t>
      </w:r>
      <w:r w:rsidRPr="008F2C56">
        <w:rPr>
          <w:rFonts w:ascii="宋体" w:eastAsia="宋体" w:hAnsi="宋体" w:cs="宋体" w:hint="eastAsia"/>
        </w:rPr>
        <w:t>】等多种方式与</w:t>
      </w:r>
      <w:r>
        <w:rPr>
          <w:rFonts w:ascii="宋体" w:eastAsia="宋体" w:hAnsi="宋体" w:cs="宋体" w:hint="eastAsia"/>
        </w:rPr>
        <w:t>我们联系，我们会在十五个工作日内对您提出的问题、意见或建议进行回复或处理。</w:t>
      </w:r>
    </w:p>
    <w:sectPr w:rsidR="0033296F" w:rsidSect="0033296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8A8" w:rsidRDefault="00B608A8">
      <w:pPr>
        <w:spacing w:line="240" w:lineRule="auto"/>
        <w:ind w:firstLine="480"/>
      </w:pPr>
      <w:r>
        <w:separator/>
      </w:r>
    </w:p>
  </w:endnote>
  <w:endnote w:type="continuationSeparator" w:id="0">
    <w:p w:rsidR="00B608A8" w:rsidRDefault="00B608A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96F" w:rsidRDefault="001B7FA2" w:rsidP="00AC5972">
    <w:pPr>
      <w:pStyle w:val="a3"/>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33296F" w:rsidRDefault="0033296F" w:rsidP="00AC5972">
                          <w:pPr>
                            <w:pStyle w:val="a3"/>
                            <w:ind w:firstLine="360"/>
                          </w:pPr>
                          <w:r>
                            <w:fldChar w:fldCharType="begin"/>
                          </w:r>
                          <w:r w:rsidR="0099653C">
                            <w:instrText xml:space="preserve"> PAGE  \* MERGEFORMAT </w:instrText>
                          </w:r>
                          <w:r>
                            <w:fldChar w:fldCharType="separate"/>
                          </w:r>
                          <w:r w:rsidR="0045166E">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" filled="f" stroked="f" strokeweight=".5pt">
              <v:path arrowok="t"/>
              <v:textbox style="mso-fit-shape-to-text:t" inset="0,0,0,0">
                <w:txbxContent>
                  <w:p w:rsidR="0033296F" w:rsidRDefault="0033296F" w:rsidP="00AC5972">
                    <w:pPr>
                      <w:pStyle w:val="a3"/>
                      <w:ind w:firstLine="360"/>
                    </w:pPr>
                    <w:r>
                      <w:fldChar w:fldCharType="begin"/>
                    </w:r>
                    <w:r w:rsidR="0099653C">
                      <w:instrText xml:space="preserve"> PAGE  \* MERGEFORMAT </w:instrText>
                    </w:r>
                    <w:r>
                      <w:fldChar w:fldCharType="separate"/>
                    </w:r>
                    <w:r w:rsidR="0045166E">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8A8" w:rsidRDefault="00B608A8">
      <w:pPr>
        <w:ind w:firstLine="480"/>
      </w:pPr>
      <w:r>
        <w:separator/>
      </w:r>
    </w:p>
  </w:footnote>
  <w:footnote w:type="continuationSeparator" w:id="0">
    <w:p w:rsidR="00B608A8" w:rsidRDefault="00B608A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EEF7F"/>
    <w:multiLevelType w:val="multilevel"/>
    <w:tmpl w:val="888EEF7F"/>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8F8914A5"/>
    <w:multiLevelType w:val="singleLevel"/>
    <w:tmpl w:val="8F8914A5"/>
    <w:lvl w:ilvl="0">
      <w:start w:val="1"/>
      <w:numFmt w:val="decimal"/>
      <w:suff w:val="nothing"/>
      <w:lvlText w:val="（%1）"/>
      <w:lvlJc w:val="left"/>
    </w:lvl>
  </w:abstractNum>
  <w:abstractNum w:abstractNumId="2" w15:restartNumberingAfterBreak="0">
    <w:nsid w:val="9AD285AD"/>
    <w:multiLevelType w:val="singleLevel"/>
    <w:tmpl w:val="9AD285AD"/>
    <w:lvl w:ilvl="0">
      <w:start w:val="1"/>
      <w:numFmt w:val="chineseCounting"/>
      <w:suff w:val="nothing"/>
      <w:lvlText w:val="%1、"/>
      <w:lvlJc w:val="left"/>
      <w:rPr>
        <w:rFonts w:hint="eastAsia"/>
      </w:rPr>
    </w:lvl>
  </w:abstractNum>
  <w:abstractNum w:abstractNumId="3" w15:restartNumberingAfterBreak="0">
    <w:nsid w:val="9E7504E3"/>
    <w:multiLevelType w:val="singleLevel"/>
    <w:tmpl w:val="9E7504E3"/>
    <w:lvl w:ilvl="0">
      <w:start w:val="1"/>
      <w:numFmt w:val="decimal"/>
      <w:lvlText w:val="%1."/>
      <w:lvlJc w:val="left"/>
      <w:pPr>
        <w:tabs>
          <w:tab w:val="left" w:pos="312"/>
        </w:tabs>
      </w:pPr>
    </w:lvl>
  </w:abstractNum>
  <w:abstractNum w:abstractNumId="4" w15:restartNumberingAfterBreak="0">
    <w:nsid w:val="A8499DB5"/>
    <w:multiLevelType w:val="multilevel"/>
    <w:tmpl w:val="A8499DB5"/>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5" w15:restartNumberingAfterBreak="0">
    <w:nsid w:val="AB7B8977"/>
    <w:multiLevelType w:val="singleLevel"/>
    <w:tmpl w:val="AB7B8977"/>
    <w:lvl w:ilvl="0">
      <w:start w:val="1"/>
      <w:numFmt w:val="decimal"/>
      <w:lvlText w:val="%1."/>
      <w:lvlJc w:val="left"/>
      <w:pPr>
        <w:tabs>
          <w:tab w:val="left" w:pos="312"/>
        </w:tabs>
      </w:pPr>
    </w:lvl>
  </w:abstractNum>
  <w:abstractNum w:abstractNumId="6" w15:restartNumberingAfterBreak="0">
    <w:nsid w:val="B2FD526D"/>
    <w:multiLevelType w:val="multilevel"/>
    <w:tmpl w:val="B2FD526D"/>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C148D0FB"/>
    <w:multiLevelType w:val="singleLevel"/>
    <w:tmpl w:val="C148D0FB"/>
    <w:lvl w:ilvl="0">
      <w:start w:val="1"/>
      <w:numFmt w:val="decimal"/>
      <w:lvlText w:val="%1."/>
      <w:lvlJc w:val="left"/>
      <w:pPr>
        <w:tabs>
          <w:tab w:val="left" w:pos="312"/>
        </w:tabs>
      </w:pPr>
    </w:lvl>
  </w:abstractNum>
  <w:abstractNum w:abstractNumId="8" w15:restartNumberingAfterBreak="0">
    <w:nsid w:val="0261CFF3"/>
    <w:multiLevelType w:val="multilevel"/>
    <w:tmpl w:val="0261CFF3"/>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08B0D1AA"/>
    <w:multiLevelType w:val="multilevel"/>
    <w:tmpl w:val="08B0D1AA"/>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0" w15:restartNumberingAfterBreak="0">
    <w:nsid w:val="19F2C943"/>
    <w:multiLevelType w:val="singleLevel"/>
    <w:tmpl w:val="19F2C943"/>
    <w:lvl w:ilvl="0">
      <w:start w:val="1"/>
      <w:numFmt w:val="decimal"/>
      <w:lvlText w:val="%1."/>
      <w:lvlJc w:val="left"/>
      <w:pPr>
        <w:tabs>
          <w:tab w:val="left" w:pos="312"/>
        </w:tabs>
      </w:pPr>
    </w:lvl>
  </w:abstractNum>
  <w:abstractNum w:abstractNumId="11" w15:restartNumberingAfterBreak="0">
    <w:nsid w:val="28C45D3E"/>
    <w:multiLevelType w:val="singleLevel"/>
    <w:tmpl w:val="28C45D3E"/>
    <w:lvl w:ilvl="0">
      <w:start w:val="1"/>
      <w:numFmt w:val="decimal"/>
      <w:lvlText w:val="%1."/>
      <w:lvlJc w:val="left"/>
      <w:pPr>
        <w:tabs>
          <w:tab w:val="left" w:pos="312"/>
        </w:tabs>
      </w:pPr>
    </w:lvl>
  </w:abstractNum>
  <w:abstractNum w:abstractNumId="12" w15:restartNumberingAfterBreak="0">
    <w:nsid w:val="31BD5DF7"/>
    <w:multiLevelType w:val="singleLevel"/>
    <w:tmpl w:val="31BD5DF7"/>
    <w:lvl w:ilvl="0">
      <w:start w:val="1"/>
      <w:numFmt w:val="decimal"/>
      <w:suff w:val="nothing"/>
      <w:lvlText w:val="（%1）"/>
      <w:lvlJc w:val="left"/>
    </w:lvl>
  </w:abstractNum>
  <w:abstractNum w:abstractNumId="13" w15:restartNumberingAfterBreak="0">
    <w:nsid w:val="60441BD3"/>
    <w:multiLevelType w:val="singleLevel"/>
    <w:tmpl w:val="60441BD3"/>
    <w:lvl w:ilvl="0">
      <w:start w:val="1"/>
      <w:numFmt w:val="decimal"/>
      <w:suff w:val="nothing"/>
      <w:lvlText w:val="（%1）"/>
      <w:lvlJc w:val="left"/>
    </w:lvl>
  </w:abstractNum>
  <w:abstractNum w:abstractNumId="14" w15:restartNumberingAfterBreak="0">
    <w:nsid w:val="61B71301"/>
    <w:multiLevelType w:val="multilevel"/>
    <w:tmpl w:val="61B71301"/>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5" w15:restartNumberingAfterBreak="0">
    <w:nsid w:val="75982118"/>
    <w:multiLevelType w:val="singleLevel"/>
    <w:tmpl w:val="75982118"/>
    <w:lvl w:ilvl="0">
      <w:start w:val="1"/>
      <w:numFmt w:val="decimal"/>
      <w:suff w:val="nothing"/>
      <w:lvlText w:val="（%1）"/>
      <w:lvlJc w:val="left"/>
      <w:rPr>
        <w:rFonts w:hint="default"/>
        <w:color w:val="auto"/>
        <w:sz w:val="24"/>
        <w:szCs w:val="24"/>
      </w:rPr>
    </w:lvl>
  </w:abstractNum>
  <w:abstractNum w:abstractNumId="16" w15:restartNumberingAfterBreak="0">
    <w:nsid w:val="77251FF7"/>
    <w:multiLevelType w:val="multilevel"/>
    <w:tmpl w:val="77251FF7"/>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16cid:durableId="1860043623">
    <w:abstractNumId w:val="4"/>
  </w:num>
  <w:num w:numId="2" w16cid:durableId="418915074">
    <w:abstractNumId w:val="3"/>
  </w:num>
  <w:num w:numId="3" w16cid:durableId="2077894395">
    <w:abstractNumId w:val="2"/>
  </w:num>
  <w:num w:numId="4" w16cid:durableId="844901395">
    <w:abstractNumId w:val="16"/>
  </w:num>
  <w:num w:numId="5" w16cid:durableId="1418479652">
    <w:abstractNumId w:val="0"/>
  </w:num>
  <w:num w:numId="6" w16cid:durableId="1105928088">
    <w:abstractNumId w:val="9"/>
  </w:num>
  <w:num w:numId="7" w16cid:durableId="1939406900">
    <w:abstractNumId w:val="11"/>
  </w:num>
  <w:num w:numId="8" w16cid:durableId="270749379">
    <w:abstractNumId w:val="5"/>
  </w:num>
  <w:num w:numId="9" w16cid:durableId="1013800083">
    <w:abstractNumId w:val="6"/>
  </w:num>
  <w:num w:numId="10" w16cid:durableId="1542397821">
    <w:abstractNumId w:val="15"/>
  </w:num>
  <w:num w:numId="11" w16cid:durableId="1767262318">
    <w:abstractNumId w:val="8"/>
  </w:num>
  <w:num w:numId="12" w16cid:durableId="477108533">
    <w:abstractNumId w:val="14"/>
  </w:num>
  <w:num w:numId="13" w16cid:durableId="614943286">
    <w:abstractNumId w:val="13"/>
  </w:num>
  <w:num w:numId="14" w16cid:durableId="902107058">
    <w:abstractNumId w:val="1"/>
  </w:num>
  <w:num w:numId="15" w16cid:durableId="598030155">
    <w:abstractNumId w:val="7"/>
  </w:num>
  <w:num w:numId="16" w16cid:durableId="942229145">
    <w:abstractNumId w:val="12"/>
  </w:num>
  <w:num w:numId="17" w16cid:durableId="527330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3NDcyMTVjMjZkNzU0ZjJiZWIxMWU0YzVkZWRlZTIifQ=="/>
  </w:docVars>
  <w:rsids>
    <w:rsidRoot w:val="18B946B8"/>
    <w:rsid w:val="001B7FA2"/>
    <w:rsid w:val="0033296F"/>
    <w:rsid w:val="0045166E"/>
    <w:rsid w:val="006B4A86"/>
    <w:rsid w:val="008F2C56"/>
    <w:rsid w:val="0099653C"/>
    <w:rsid w:val="00AC5972"/>
    <w:rsid w:val="00B608A8"/>
    <w:rsid w:val="00D31183"/>
    <w:rsid w:val="18B946B8"/>
    <w:rsid w:val="19AD1F05"/>
    <w:rsid w:val="2C571036"/>
    <w:rsid w:val="306E51C0"/>
    <w:rsid w:val="31FA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B959A"/>
  <w15:docId w15:val="{4474A07A-7EF6-BF4D-9830-1DB05E2D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296F"/>
    <w:pPr>
      <w:widowControl w:val="0"/>
      <w:spacing w:line="360" w:lineRule="auto"/>
      <w:ind w:firstLineChars="200" w:firstLine="420"/>
      <w:jc w:val="both"/>
    </w:pPr>
    <w:rPr>
      <w:rFonts w:asciiTheme="minorHAnsi" w:eastAsiaTheme="minorEastAsia" w:hAnsiTheme="minorHAnsi" w:cstheme="minorBidi"/>
      <w:kern w:val="2"/>
      <w:sz w:val="24"/>
      <w:szCs w:val="24"/>
    </w:rPr>
  </w:style>
  <w:style w:type="paragraph" w:styleId="1">
    <w:name w:val="heading 1"/>
    <w:basedOn w:val="a"/>
    <w:next w:val="a"/>
    <w:qFormat/>
    <w:rsid w:val="0033296F"/>
    <w:pPr>
      <w:keepNext/>
      <w:keepLines/>
      <w:numPr>
        <w:numId w:val="1"/>
      </w:numPr>
      <w:spacing w:line="576" w:lineRule="auto"/>
      <w:ind w:firstLineChars="0"/>
      <w:outlineLvl w:val="0"/>
    </w:pPr>
    <w:rPr>
      <w:b/>
      <w:kern w:val="44"/>
      <w:sz w:val="44"/>
    </w:rPr>
  </w:style>
  <w:style w:type="paragraph" w:styleId="2">
    <w:name w:val="heading 2"/>
    <w:basedOn w:val="a"/>
    <w:next w:val="a"/>
    <w:unhideWhenUsed/>
    <w:qFormat/>
    <w:rsid w:val="0033296F"/>
    <w:pPr>
      <w:keepNext/>
      <w:keepLines/>
      <w:numPr>
        <w:ilvl w:val="1"/>
        <w:numId w:val="1"/>
      </w:numPr>
      <w:spacing w:line="413" w:lineRule="auto"/>
      <w:ind w:firstLineChars="0"/>
      <w:outlineLvl w:val="1"/>
    </w:pPr>
    <w:rPr>
      <w:rFonts w:ascii="Arial" w:eastAsia="黑体" w:hAnsi="Arial"/>
      <w:b/>
      <w:sz w:val="32"/>
    </w:rPr>
  </w:style>
  <w:style w:type="paragraph" w:styleId="3">
    <w:name w:val="heading 3"/>
    <w:basedOn w:val="a"/>
    <w:next w:val="a"/>
    <w:semiHidden/>
    <w:unhideWhenUsed/>
    <w:qFormat/>
    <w:rsid w:val="0033296F"/>
    <w:pPr>
      <w:keepNext/>
      <w:keepLines/>
      <w:numPr>
        <w:ilvl w:val="2"/>
        <w:numId w:val="1"/>
      </w:numPr>
      <w:spacing w:line="413" w:lineRule="auto"/>
      <w:ind w:firstLineChars="0" w:firstLine="0"/>
      <w:outlineLvl w:val="2"/>
    </w:pPr>
    <w:rPr>
      <w:b/>
      <w:sz w:val="32"/>
    </w:rPr>
  </w:style>
  <w:style w:type="paragraph" w:styleId="4">
    <w:name w:val="heading 4"/>
    <w:basedOn w:val="a"/>
    <w:next w:val="a"/>
    <w:semiHidden/>
    <w:unhideWhenUsed/>
    <w:qFormat/>
    <w:rsid w:val="0033296F"/>
    <w:pPr>
      <w:keepNext/>
      <w:keepLines/>
      <w:numPr>
        <w:ilvl w:val="3"/>
        <w:numId w:val="1"/>
      </w:numPr>
      <w:spacing w:line="372" w:lineRule="auto"/>
      <w:ind w:firstLineChars="0" w:firstLine="0"/>
      <w:outlineLvl w:val="3"/>
    </w:pPr>
    <w:rPr>
      <w:rFonts w:ascii="Arial" w:eastAsia="黑体" w:hAnsi="Arial"/>
      <w:b/>
      <w:sz w:val="28"/>
    </w:rPr>
  </w:style>
  <w:style w:type="paragraph" w:styleId="5">
    <w:name w:val="heading 5"/>
    <w:basedOn w:val="a"/>
    <w:next w:val="a"/>
    <w:semiHidden/>
    <w:unhideWhenUsed/>
    <w:qFormat/>
    <w:rsid w:val="0033296F"/>
    <w:pPr>
      <w:keepNext/>
      <w:keepLines/>
      <w:numPr>
        <w:ilvl w:val="4"/>
        <w:numId w:val="1"/>
      </w:numPr>
      <w:spacing w:line="372" w:lineRule="auto"/>
      <w:ind w:firstLineChars="0" w:firstLine="0"/>
      <w:outlineLvl w:val="4"/>
    </w:pPr>
    <w:rPr>
      <w:b/>
      <w:sz w:val="28"/>
    </w:rPr>
  </w:style>
  <w:style w:type="paragraph" w:styleId="6">
    <w:name w:val="heading 6"/>
    <w:basedOn w:val="a"/>
    <w:next w:val="a"/>
    <w:semiHidden/>
    <w:unhideWhenUsed/>
    <w:qFormat/>
    <w:rsid w:val="0033296F"/>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semiHidden/>
    <w:unhideWhenUsed/>
    <w:qFormat/>
    <w:rsid w:val="0033296F"/>
    <w:pPr>
      <w:keepNext/>
      <w:keepLines/>
      <w:numPr>
        <w:ilvl w:val="6"/>
        <w:numId w:val="1"/>
      </w:numPr>
      <w:spacing w:line="317" w:lineRule="auto"/>
      <w:ind w:firstLineChars="0" w:firstLine="0"/>
      <w:outlineLvl w:val="6"/>
    </w:pPr>
    <w:rPr>
      <w:b/>
    </w:rPr>
  </w:style>
  <w:style w:type="paragraph" w:styleId="8">
    <w:name w:val="heading 8"/>
    <w:basedOn w:val="a"/>
    <w:next w:val="a"/>
    <w:semiHidden/>
    <w:unhideWhenUsed/>
    <w:qFormat/>
    <w:rsid w:val="0033296F"/>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semiHidden/>
    <w:unhideWhenUsed/>
    <w:qFormat/>
    <w:rsid w:val="0033296F"/>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rsid w:val="0033296F"/>
    <w:pPr>
      <w:ind w:leftChars="400" w:left="840"/>
    </w:pPr>
  </w:style>
  <w:style w:type="paragraph" w:styleId="a3">
    <w:name w:val="footer"/>
    <w:basedOn w:val="a"/>
    <w:rsid w:val="0033296F"/>
    <w:pPr>
      <w:tabs>
        <w:tab w:val="center" w:pos="4153"/>
        <w:tab w:val="right" w:pos="8306"/>
      </w:tabs>
      <w:snapToGrid w:val="0"/>
      <w:jc w:val="left"/>
    </w:pPr>
    <w:rPr>
      <w:sz w:val="18"/>
    </w:rPr>
  </w:style>
  <w:style w:type="paragraph" w:styleId="a4">
    <w:name w:val="header"/>
    <w:basedOn w:val="a"/>
    <w:rsid w:val="0033296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rsid w:val="0033296F"/>
  </w:style>
  <w:style w:type="paragraph" w:styleId="TOC2">
    <w:name w:val="toc 2"/>
    <w:basedOn w:val="a"/>
    <w:next w:val="a"/>
    <w:rsid w:val="0033296F"/>
    <w:pPr>
      <w:ind w:leftChars="200" w:left="420"/>
    </w:pPr>
  </w:style>
  <w:style w:type="paragraph" w:customStyle="1" w:styleId="10">
    <w:name w:val="样式1"/>
    <w:basedOn w:val="a"/>
    <w:rsid w:val="0033296F"/>
  </w:style>
  <w:style w:type="paragraph" w:customStyle="1" w:styleId="WPSOffice1">
    <w:name w:val="WPSOffice手动目录 1"/>
    <w:rsid w:val="0033296F"/>
  </w:style>
  <w:style w:type="paragraph" w:customStyle="1" w:styleId="WPSOffice2">
    <w:name w:val="WPSOffice手动目录 2"/>
    <w:rsid w:val="0033296F"/>
    <w:pPr>
      <w:ind w:leftChars="200" w:left="200"/>
    </w:pPr>
  </w:style>
  <w:style w:type="paragraph" w:styleId="a5">
    <w:name w:val="Balloon Text"/>
    <w:basedOn w:val="a"/>
    <w:link w:val="a6"/>
    <w:rsid w:val="00AC5972"/>
    <w:pPr>
      <w:spacing w:line="240" w:lineRule="auto"/>
    </w:pPr>
    <w:rPr>
      <w:sz w:val="18"/>
      <w:szCs w:val="18"/>
    </w:rPr>
  </w:style>
  <w:style w:type="character" w:customStyle="1" w:styleId="a6">
    <w:name w:val="批注框文本 字符"/>
    <w:basedOn w:val="a0"/>
    <w:link w:val="a5"/>
    <w:rsid w:val="00AC59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WPS_1698382642</dc:creator>
  <cp:lastModifiedBy>wodemingzi wodemingzi</cp:lastModifiedBy>
  <cp:revision>3</cp:revision>
  <dcterms:created xsi:type="dcterms:W3CDTF">2023-12-27T07:50:00Z</dcterms:created>
  <dcterms:modified xsi:type="dcterms:W3CDTF">2023-12-27T07:51:00Z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5DC7CF2E7D6A49D787C8EE517474876A_11</vt:lpwstr>
  </property>
</Properties>
</file>